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B56" w:rsidRPr="007E5B56" w:rsidRDefault="007E5B56" w:rsidP="007E5B5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ข้อสอบก่อน-หลังการฝึกอบรม</w:t>
      </w:r>
    </w:p>
    <w:p w:rsidR="007E5B56" w:rsidRPr="007E5B56" w:rsidRDefault="007E5B56" w:rsidP="007E5B5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การควบคุมและบำรุงรักษาระบบบำบัดน้ำเสียกระทรวงสาธารณสุข รุ่นที่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</w:p>
    <w:p w:rsidR="007E5B56" w:rsidRPr="007E5B56" w:rsidRDefault="007E5B56" w:rsidP="007E5B56">
      <w:pPr>
        <w:pBdr>
          <w:bottom w:val="single" w:sz="4" w:space="1" w:color="auto"/>
        </w:pBdr>
        <w:jc w:val="right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>ผศ.ดร.อรอนงค์  ผิวนิล</w:t>
      </w:r>
    </w:p>
    <w:p w:rsidR="007E5B56" w:rsidRPr="007E5B56" w:rsidRDefault="007E5B56" w:rsidP="007E5B5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ข้อที่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E5B5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แหล่งกำเนิดน้ำเสียที่มีปริมาณมากที่สุดมาจากแหล่งใด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>ก. ชุมชน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ข. เกษตรกรรม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ค. อุตสาหกรรม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ง. แหล่งท่องเที่ยว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ข้อที่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</w:t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กระบวนการใดเป็นกระบวนการลำดับแรกของการบำบัดน้ำเสีย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ก. กระบวนการทางชีวภาพ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ข. กระบวนการทางเคมี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>ค. กระบวนการกายภาพ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ง. กระบวนการปรับเสถียร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ข้อใดไม่ใช่ปัจจัยที่ต้องพิจารณาในการใช้พืชบำบัดน้ำเสีย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ก. ลักษณะทางสรีรวิทยาของพืช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ข. คุณลักษณะของน้ำเสีย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ค. ลักษณะของดิน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>ง. การเติมออกซิเจนจากอากาศ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7E5B56" w:rsidRPr="007E5B56" w:rsidRDefault="007E5B56" w:rsidP="007E5B56">
      <w:pPr>
        <w:ind w:left="720" w:hanging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หากต้องการตรวจวัดคุณภาพน้ำในคลองหรือแม่น้ำสาธารณะต้องเลือกใช้มาตรฐานคุณภาพน้ำประเภทใดในการหาสถานภาพปัจจุบันของคุณภาพน้ำในแหล่งน้ำดังกล่าว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>ก. มาตรฐานคุณภาพน้ำผิวดินที่มิใช่ทะเล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ข. มาตรฐานคุณภาพน้ำทิ้งจากระบบบำบัดน้ำเสียรวม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ค. มาตรฐานคุณภาพน้ำบาดาลเพื่อการบริโภค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ง. มาตรฐานคุณภาพน้ำทิ้งในคลองชลประทาน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E5B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 </w:t>
      </w:r>
      <w:r w:rsidRPr="007E5B56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ระบบบำบัดน้ำเสียใดต่อไปนี้ที่ใช้การทำงานของจุลินทรีย์ในดิน น้ำ และรากพืชในการบำบัด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ก. ระบบตะกอนเร่ง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highlight w:val="yellow"/>
          <w:cs/>
        </w:rPr>
        <w:t>ข. ระบบบึงประดิษฐ์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ค. ระบบคลองวนเวียน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E5B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B56">
        <w:rPr>
          <w:rFonts w:ascii="TH SarabunPSK" w:eastAsia="Calibri" w:hAnsi="TH SarabunPSK" w:cs="TH SarabunPSK" w:hint="cs"/>
          <w:sz w:val="32"/>
          <w:szCs w:val="32"/>
          <w:cs/>
        </w:rPr>
        <w:t>ง. ระบบกังหันน้ำชัยพัฒนา</w:t>
      </w:r>
    </w:p>
    <w:p w:rsidR="007E5B56" w:rsidRPr="007E5B56" w:rsidRDefault="007E5B56" w:rsidP="007E5B56">
      <w:pPr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E5B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7E5B56" w:rsidRDefault="007E5B56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E5B56" w:rsidRDefault="007E5B56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12ADA" w:rsidRPr="0023066B" w:rsidRDefault="00E6481D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แบบทดสอบก่อนการอบรม</w:t>
      </w:r>
      <w:r w:rsidR="00112ADA"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การควบคุมและบำรุงรักษาระบบบำบัดน้ำเสียกระทรวงสาธารณสุข</w:t>
      </w:r>
      <w:r w:rsidR="00112ADA"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</w:p>
    <w:p w:rsidR="00E6481D" w:rsidRPr="0023066B" w:rsidRDefault="00112ADA" w:rsidP="00112ADA">
      <w:pPr>
        <w:ind w:left="720" w:hanging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ธันวาคม 2560 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– 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กุมภาพันธ์ 2561</w:t>
      </w:r>
      <w:r w:rsidRPr="0023066B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(</w:t>
      </w:r>
      <w:r w:rsidRPr="002306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ส่วนของ อ.โสภา)</w:t>
      </w:r>
    </w:p>
    <w:p w:rsidR="00C64C1E" w:rsidRPr="0023066B" w:rsidRDefault="00C64C1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9F5A81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0D1C68" w:rsidRPr="0023066B">
        <w:rPr>
          <w:rFonts w:ascii="TH SarabunPSK" w:hAnsi="TH SarabunPSK" w:cs="TH SarabunPSK"/>
          <w:sz w:val="32"/>
          <w:szCs w:val="32"/>
        </w:rPr>
        <w:t>.</w:t>
      </w:r>
      <w:r w:rsidR="000D1C68" w:rsidRPr="0023066B">
        <w:rPr>
          <w:rFonts w:ascii="TH SarabunPSK" w:hAnsi="TH SarabunPSK" w:cs="TH SarabunPSK"/>
          <w:sz w:val="32"/>
          <w:szCs w:val="32"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มลพิษน้ำใดที่มีผลกระทบต่อการปิดกั้นแสงอาทิตย์ที่จะส่องถึงสิ่งมีชีวิตในน้ำ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สีและความขุ่น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สารแขวนลอย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950162" w:rsidRPr="0023066B">
        <w:rPr>
          <w:rFonts w:ascii="TH SarabunPSK" w:hAnsi="TH SarabunPSK" w:cs="TH SarabunPSK"/>
          <w:sz w:val="32"/>
          <w:szCs w:val="32"/>
          <w:cs/>
        </w:rPr>
        <w:t>น้ำมันและไขมัน</w:t>
      </w:r>
    </w:p>
    <w:p w:rsidR="008B5F77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ง)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  <w:t>ถูกทุกข้อ</w:t>
      </w:r>
    </w:p>
    <w:p w:rsidR="00781C42" w:rsidRPr="0023066B" w:rsidRDefault="00781C42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9F5A81" w:rsidRPr="0023066B" w:rsidRDefault="008B5F77" w:rsidP="008B5F77">
      <w:pPr>
        <w:pStyle w:val="ListParagraph"/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2.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 xml:space="preserve">การระบาย </w:t>
      </w:r>
      <w:r w:rsidR="008C34A8" w:rsidRPr="0023066B">
        <w:rPr>
          <w:rFonts w:ascii="TH SarabunPSK" w:hAnsi="TH SarabunPSK" w:cs="TH SarabunPSK"/>
          <w:sz w:val="32"/>
          <w:szCs w:val="32"/>
        </w:rPr>
        <w:t xml:space="preserve">TKN </w:t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>ลงสู่แหล่งน้ำจะทำให้เกิดผลกระทบต่อแหล่งน้ำอย่างไรบ้าง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 xml:space="preserve">ส่งผลกระทบต่อค่า </w:t>
      </w:r>
      <w:r w:rsidR="008C34A8" w:rsidRPr="0023066B">
        <w:rPr>
          <w:rFonts w:ascii="TH SarabunPSK" w:hAnsi="TH SarabunPSK" w:cs="TH SarabunPSK"/>
          <w:sz w:val="32"/>
          <w:szCs w:val="32"/>
        </w:rPr>
        <w:t xml:space="preserve">pH </w:t>
      </w:r>
      <w:r w:rsidR="008C34A8" w:rsidRPr="0023066B">
        <w:rPr>
          <w:rFonts w:ascii="TH SarabunPSK" w:hAnsi="TH SarabunPSK" w:cs="TH SarabunPSK"/>
          <w:sz w:val="32"/>
          <w:szCs w:val="32"/>
          <w:cs/>
        </w:rPr>
        <w:t>ของแหล่งน้ำนั้น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8C34A8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ส่งผลกระทบ</w:t>
      </w:r>
      <w:r w:rsidR="000C0A15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ให้ปริมาณออกซิเจนละลายน้ำ (</w:t>
      </w:r>
      <w:r w:rsidR="000C0A15" w:rsidRPr="007E5B56">
        <w:rPr>
          <w:rFonts w:ascii="TH SarabunPSK" w:hAnsi="TH SarabunPSK" w:cs="TH SarabunPSK"/>
          <w:sz w:val="32"/>
          <w:szCs w:val="32"/>
          <w:highlight w:val="yellow"/>
        </w:rPr>
        <w:t xml:space="preserve">DO) </w:t>
      </w:r>
      <w:r w:rsidR="000C0A15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ลดลง</w:t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>เป็นพิษต่อสัตว์น้ำอย</w:t>
      </w:r>
      <w:r w:rsidR="00F076F0" w:rsidRPr="0023066B">
        <w:rPr>
          <w:rFonts w:ascii="TH SarabunPSK" w:hAnsi="TH SarabunPSK" w:cs="TH SarabunPSK"/>
          <w:sz w:val="32"/>
          <w:szCs w:val="32"/>
          <w:cs/>
        </w:rPr>
        <w:t>่างเฉีย</w:t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 xml:space="preserve">บพลัน </w:t>
      </w:r>
    </w:p>
    <w:p w:rsidR="009F5A81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0C0A15" w:rsidRPr="0023066B">
        <w:rPr>
          <w:rFonts w:ascii="TH SarabunPSK" w:hAnsi="TH SarabunPSK" w:cs="TH SarabunPSK"/>
          <w:sz w:val="32"/>
          <w:szCs w:val="32"/>
          <w:cs/>
        </w:rPr>
        <w:t>ทำให้สาหร่ายเจริญเติบโตอย่างรวดเร็ว</w:t>
      </w:r>
    </w:p>
    <w:p w:rsidR="00E6481D" w:rsidRPr="0023066B" w:rsidRDefault="00E6481D" w:rsidP="004E6621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213A45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3</w:t>
      </w:r>
      <w:r w:rsidR="00E6481D" w:rsidRPr="0023066B">
        <w:rPr>
          <w:rFonts w:ascii="TH SarabunPSK" w:hAnsi="TH SarabunPSK" w:cs="TH SarabunPSK"/>
          <w:sz w:val="32"/>
          <w:szCs w:val="32"/>
        </w:rPr>
        <w:t>.</w:t>
      </w:r>
      <w:r w:rsidR="00E6481D" w:rsidRPr="0023066B">
        <w:rPr>
          <w:rFonts w:ascii="TH SarabunPSK" w:hAnsi="TH SarabunPSK" w:cs="TH SarabunPSK"/>
          <w:sz w:val="32"/>
          <w:szCs w:val="32"/>
        </w:rPr>
        <w:tab/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น้ำเสียแห่งหนึ่งมีความเข้มข้นบีโอดีประมาณ </w:t>
      </w:r>
      <w:r w:rsidR="00213A45" w:rsidRPr="0023066B">
        <w:rPr>
          <w:rFonts w:ascii="TH SarabunPSK" w:hAnsi="TH SarabunPSK" w:cs="TH SarabunPSK"/>
          <w:sz w:val="32"/>
          <w:szCs w:val="32"/>
        </w:rPr>
        <w:t>1,</w:t>
      </w:r>
      <w:r w:rsidR="00E6481D" w:rsidRPr="0023066B">
        <w:rPr>
          <w:rFonts w:ascii="TH SarabunPSK" w:hAnsi="TH SarabunPSK" w:cs="TH SarabunPSK"/>
          <w:sz w:val="32"/>
          <w:szCs w:val="32"/>
        </w:rPr>
        <w:t>25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>0 มิลลิกรัม/</w:t>
      </w:r>
      <w:proofErr w:type="gramStart"/>
      <w:r w:rsidR="00213A45" w:rsidRPr="0023066B">
        <w:rPr>
          <w:rFonts w:ascii="TH SarabunPSK" w:hAnsi="TH SarabunPSK" w:cs="TH SarabunPSK"/>
          <w:sz w:val="32"/>
          <w:szCs w:val="32"/>
          <w:cs/>
        </w:rPr>
        <w:t>ลิตร  มีอัตราการไหลเข้าระบบบำบัดน้ำเสีย</w:t>
      </w:r>
      <w:proofErr w:type="gramEnd"/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213A45" w:rsidRPr="0023066B">
        <w:rPr>
          <w:rFonts w:ascii="TH SarabunPSK" w:hAnsi="TH SarabunPSK" w:cs="TH SarabunPSK"/>
          <w:sz w:val="32"/>
          <w:szCs w:val="32"/>
        </w:rPr>
        <w:t>8</w:t>
      </w:r>
      <w:r w:rsidR="00E6481D" w:rsidRPr="0023066B">
        <w:rPr>
          <w:rFonts w:ascii="TH SarabunPSK" w:hAnsi="TH SarabunPSK" w:cs="TH SarabunPSK"/>
          <w:sz w:val="32"/>
          <w:szCs w:val="32"/>
        </w:rPr>
        <w:t>0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 xml:space="preserve"> ลูกบาศก์เมตร/วัน ดังนั้นภาระบรรทุกสารอินทรีย์ </w:t>
      </w:r>
      <w:r w:rsidR="00213A45" w:rsidRPr="0023066B">
        <w:rPr>
          <w:rFonts w:ascii="TH SarabunPSK" w:hAnsi="TH SarabunPSK" w:cs="TH SarabunPSK"/>
          <w:sz w:val="32"/>
          <w:szCs w:val="32"/>
        </w:rPr>
        <w:t xml:space="preserve">(BOD loading) </w:t>
      </w:r>
      <w:r w:rsidR="00213A45" w:rsidRPr="0023066B">
        <w:rPr>
          <w:rFonts w:ascii="TH SarabunPSK" w:hAnsi="TH SarabunPSK" w:cs="TH SarabunPSK"/>
          <w:sz w:val="32"/>
          <w:szCs w:val="32"/>
          <w:cs/>
        </w:rPr>
        <w:t>เข้าสู่ระบบบำบัดน้ำเสียนี้เป็นเท่าไร</w:t>
      </w:r>
    </w:p>
    <w:p w:rsidR="0001642B" w:rsidRPr="0023066B" w:rsidRDefault="00842873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6A68F" wp14:editId="32206CBB">
                <wp:simplePos x="0" y="0"/>
                <wp:positionH relativeFrom="column">
                  <wp:posOffset>2066925</wp:posOffset>
                </wp:positionH>
                <wp:positionV relativeFrom="paragraph">
                  <wp:posOffset>56515</wp:posOffset>
                </wp:positionV>
                <wp:extent cx="4324350" cy="914400"/>
                <wp:effectExtent l="457200" t="0" r="19050" b="19050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873" w:rsidRPr="001C52D0" w:rsidRDefault="00842873" w:rsidP="0084287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1250 x 180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1000</m:t>
                                  </m:r>
                                </m:den>
                              </m:f>
                            </m:oMath>
                          </w:p>
                          <w:p w:rsidR="00842873" w:rsidRPr="001C52D0" w:rsidRDefault="00842873" w:rsidP="008428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225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B6A68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6" type="#_x0000_t61" style="position:absolute;left:0;text-align:left;margin-left:162.75pt;margin-top:4.45pt;width:340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" adj="-2121,18450" fillcolor="window" strokecolor="#70ad47" strokeweight="1pt">
                <v:textbox>
                  <w:txbxContent>
                    <w:p w:rsidR="00842873" w:rsidRPr="001C52D0" w:rsidRDefault="00842873" w:rsidP="0084287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1250 x 180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1000</m:t>
                            </m:r>
                          </m:den>
                        </m:f>
                      </m:oMath>
                    </w:p>
                    <w:p w:rsidR="00842873" w:rsidRPr="001C52D0" w:rsidRDefault="00842873" w:rsidP="0084287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225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8B5F77"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B5F77"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="008B5F77"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225</w:t>
      </w:r>
      <w:r w:rsidR="0001642B" w:rsidRPr="0023066B">
        <w:rPr>
          <w:rFonts w:ascii="TH SarabunPSK" w:hAnsi="TH SarabunPSK" w:cs="TH SarabunPSK"/>
          <w:sz w:val="32"/>
          <w:szCs w:val="32"/>
        </w:rPr>
        <w:t>,</w:t>
      </w:r>
      <w:r w:rsidR="00E6481D" w:rsidRPr="0023066B">
        <w:rPr>
          <w:rFonts w:ascii="TH SarabunPSK" w:hAnsi="TH SarabunPSK" w:cs="TH SarabunPSK"/>
          <w:sz w:val="32"/>
          <w:szCs w:val="32"/>
        </w:rPr>
        <w:t>0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>00  มิ</w:t>
      </w:r>
      <w:r w:rsidR="00822B67" w:rsidRPr="0023066B">
        <w:rPr>
          <w:rFonts w:ascii="TH SarabunPSK" w:hAnsi="TH SarabunPSK" w:cs="TH SarabunPSK"/>
          <w:sz w:val="32"/>
          <w:szCs w:val="32"/>
          <w:cs/>
        </w:rPr>
        <w:t>ล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>ลิกรัม/วัน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2,250</w:t>
      </w:r>
      <w:r w:rsidR="00822B67" w:rsidRPr="0023066B">
        <w:rPr>
          <w:rFonts w:ascii="TH SarabunPSK" w:hAnsi="TH SarabunPSK" w:cs="TH SarabunPSK"/>
          <w:sz w:val="32"/>
          <w:szCs w:val="32"/>
          <w:cs/>
        </w:rPr>
        <w:t xml:space="preserve">  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ค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E6481D" w:rsidRPr="007E5B56">
        <w:rPr>
          <w:rFonts w:ascii="TH SarabunPSK" w:hAnsi="TH SarabunPSK" w:cs="TH SarabunPSK"/>
          <w:sz w:val="32"/>
          <w:szCs w:val="32"/>
          <w:highlight w:val="yellow"/>
        </w:rPr>
        <w:t>225.0</w:t>
      </w:r>
      <w:r w:rsidR="00822B67" w:rsidRPr="007E5B56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 กิโลกรัม/วัน</w:t>
      </w:r>
    </w:p>
    <w:p w:rsidR="0001642B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E6481D" w:rsidRPr="0023066B">
        <w:rPr>
          <w:rFonts w:ascii="TH SarabunPSK" w:hAnsi="TH SarabunPSK" w:cs="TH SarabunPSK"/>
          <w:sz w:val="32"/>
          <w:szCs w:val="32"/>
        </w:rPr>
        <w:t>225.0</w:t>
      </w:r>
      <w:r w:rsidR="0001642B" w:rsidRPr="0023066B">
        <w:rPr>
          <w:rFonts w:ascii="TH SarabunPSK" w:hAnsi="TH SarabunPSK" w:cs="TH SarabunPSK"/>
          <w:sz w:val="32"/>
          <w:szCs w:val="32"/>
          <w:cs/>
        </w:rPr>
        <w:t xml:space="preserve">  กรัม/วัน</w:t>
      </w:r>
    </w:p>
    <w:p w:rsidR="001B0828" w:rsidRPr="0023066B" w:rsidRDefault="001B0828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0D1C68" w:rsidRPr="0023066B" w:rsidRDefault="008B5F77" w:rsidP="004E6621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4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>.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ab/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กระบวนการบำบัดน้ำเสียทางกายภาพ มีวัตถุประสงค์</w:t>
      </w:r>
      <w:r w:rsidR="000D1C68" w:rsidRPr="0023066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สำคัญ</w:t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คืออะไร</w:t>
      </w:r>
    </w:p>
    <w:p w:rsidR="00093065" w:rsidRPr="0023066B" w:rsidRDefault="00093065" w:rsidP="00093065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ก</w:t>
      </w: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ab/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เพื่อแยกของแข็ง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/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ขยะออกจากน้ำเสีย</w:t>
      </w:r>
    </w:p>
    <w:p w:rsidR="000D1C68" w:rsidRPr="0023066B" w:rsidRDefault="00093065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ข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>)</w:t>
      </w:r>
      <w:r w:rsidR="000D1C68" w:rsidRPr="0023066B">
        <w:rPr>
          <w:rFonts w:ascii="TH SarabunPSK" w:hAnsi="TH SarabunPSK" w:cs="TH SarabunPSK"/>
          <w:sz w:val="32"/>
          <w:szCs w:val="32"/>
          <w:cs/>
        </w:rPr>
        <w:tab/>
      </w:r>
      <w:r w:rsidR="000D1C68" w:rsidRPr="0023066B">
        <w:rPr>
          <w:rFonts w:ascii="TH SarabunPSK" w:hAnsi="TH SarabunPSK" w:cs="TH SarabunPSK" w:hint="cs"/>
          <w:sz w:val="32"/>
          <w:szCs w:val="32"/>
          <w:cs/>
        </w:rPr>
        <w:t>เพื่อกำจัดโลหะหนักในน้ำเสีย</w:t>
      </w:r>
    </w:p>
    <w:p w:rsidR="000D1C68" w:rsidRPr="0023066B" w:rsidRDefault="000D1C68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ค)</w:t>
      </w:r>
      <w:r w:rsidRPr="0023066B">
        <w:rPr>
          <w:rFonts w:ascii="TH SarabunPSK" w:hAnsi="TH SarabunPSK" w:cs="TH SarabunPSK"/>
          <w:sz w:val="32"/>
          <w:szCs w:val="32"/>
          <w:cs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เพื่อลดบีโอดีในน้ำเสีย</w:t>
      </w:r>
    </w:p>
    <w:p w:rsidR="000D1C68" w:rsidRPr="0023066B" w:rsidRDefault="000D1C68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ง)</w:t>
      </w:r>
      <w:r w:rsidRPr="0023066B">
        <w:rPr>
          <w:rFonts w:ascii="TH SarabunPSK" w:hAnsi="TH SarabunPSK" w:cs="TH SarabunPSK"/>
          <w:sz w:val="32"/>
          <w:szCs w:val="32"/>
          <w:cs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เพื่อทำให้น้ำมี </w:t>
      </w:r>
      <w:r w:rsidRPr="0023066B">
        <w:rPr>
          <w:rFonts w:ascii="TH SarabunPSK" w:hAnsi="TH SarabunPSK" w:cs="TH SarabunPSK"/>
          <w:sz w:val="32"/>
          <w:szCs w:val="32"/>
        </w:rPr>
        <w:t xml:space="preserve">pH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เป็นกลาง</w:t>
      </w:r>
    </w:p>
    <w:p w:rsidR="000D1C68" w:rsidRPr="0023066B" w:rsidRDefault="000D1C68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520C82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5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หัวใจสำคัญของกระบวนการบำบัดน้ำเสียทางชีวภาพ คือ อะไร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การเติมอากาศหรือออกซิเจนให้เพียงพอ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)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</w:r>
      <w:r w:rsidR="002F5357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จุลินทรีย์ในระบบที่ทำหน้าที่บำบัดน้ำเสียให้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การควบคุมระดับพีเอชให้เป็นกลาง</w:t>
      </w:r>
    </w:p>
    <w:p w:rsidR="00520C82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ab/>
      </w:r>
      <w:r w:rsidR="002F5357" w:rsidRPr="0023066B">
        <w:rPr>
          <w:rFonts w:ascii="TH SarabunPSK" w:hAnsi="TH SarabunPSK" w:cs="TH SarabunPSK"/>
          <w:sz w:val="32"/>
          <w:szCs w:val="32"/>
          <w:cs/>
        </w:rPr>
        <w:t>การเติมธาตุอาหาร (ไนโตรเจนและฟอสฟอรัส) ให้เพียงพอ</w:t>
      </w:r>
    </w:p>
    <w:p w:rsidR="00226C93" w:rsidRPr="0023066B" w:rsidRDefault="00226C93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712BDA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6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ข้อใด</w:t>
      </w:r>
      <w:r w:rsidR="005733B5" w:rsidRPr="0023066B">
        <w:rPr>
          <w:rFonts w:ascii="TH SarabunPSK" w:hAnsi="TH SarabunPSK" w:cs="TH SarabunPSK"/>
          <w:sz w:val="32"/>
          <w:szCs w:val="32"/>
          <w:u w:val="single"/>
          <w:cs/>
        </w:rPr>
        <w:t>ไม่ถูกต้อง</w:t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เกี่ยวกับระบบแอกติเวเต็ดสลัดจ์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712BDA" w:rsidRPr="007E5B56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1475C4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มีตัวกลางให้จุลินทรีย์ยึดเกาะเพื่อเพิ่มอายุสลัดจ์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มีถังตกตะกอนหรือส่วนตกตะกอนเพื่อแยกสลัดจ์ออกจากน้ำ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="00712BDA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733B5" w:rsidRPr="0023066B">
        <w:rPr>
          <w:rFonts w:ascii="TH SarabunPSK" w:hAnsi="TH SarabunPSK" w:cs="TH SarabunPSK"/>
          <w:sz w:val="32"/>
          <w:szCs w:val="32"/>
          <w:cs/>
        </w:rPr>
        <w:t>สลัดจ์ในถังเติมอากาศควรมีลักษณะเป็นฟล็อค</w:t>
      </w:r>
    </w:p>
    <w:p w:rsidR="00712BDA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1475C4" w:rsidRPr="0023066B">
        <w:rPr>
          <w:rFonts w:ascii="TH SarabunPSK" w:hAnsi="TH SarabunPSK" w:cs="TH SarabunPSK"/>
          <w:sz w:val="32"/>
          <w:szCs w:val="32"/>
          <w:cs/>
        </w:rPr>
        <w:t>มีการหมุนเวียนสลัดจ์กลับทำให้ควบคุมอายุสลัดจ์ได้</w:t>
      </w:r>
    </w:p>
    <w:p w:rsidR="00BE0DA6" w:rsidRPr="0023066B" w:rsidRDefault="00BE0DA6" w:rsidP="004E6621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115C10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7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ในการนำบ่อปรับสภาพการไหล (</w:t>
      </w:r>
      <w:r w:rsidR="002802FA" w:rsidRPr="0023066B">
        <w:rPr>
          <w:rFonts w:ascii="TH SarabunPSK" w:hAnsi="TH SarabunPSK" w:cs="TH SarabunPSK"/>
          <w:sz w:val="32"/>
          <w:szCs w:val="32"/>
        </w:rPr>
        <w:t>Equalization basin)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 xml:space="preserve"> มาติดตั้งก่อนบ่อเติมอากาศ (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Aeration tank)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ในระบบแอกติเวเต็ดสลัดจ์เพื่อวัตถุประสงค์ใด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ปรับความเข้มข้น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 BOD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ในน้ำเสียให้คงที่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 BOD loading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น้ำเสียให้คงที่</w:t>
      </w:r>
    </w:p>
    <w:p w:rsidR="00115C10" w:rsidRPr="0023066B" w:rsidRDefault="00115C10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ปรับความเข้มข้นสลัดจ์ (</w:t>
      </w:r>
      <w:r w:rsidR="002802FA" w:rsidRPr="0023066B">
        <w:rPr>
          <w:rFonts w:ascii="TH SarabunPSK" w:hAnsi="TH SarabunPSK" w:cs="TH SarabunPSK"/>
          <w:sz w:val="32"/>
          <w:szCs w:val="32"/>
        </w:rPr>
        <w:t xml:space="preserve">MLSS) </w:t>
      </w:r>
      <w:r w:rsidR="002802FA" w:rsidRPr="0023066B">
        <w:rPr>
          <w:rFonts w:ascii="TH SarabunPSK" w:hAnsi="TH SarabunPSK" w:cs="TH SarabunPSK"/>
          <w:sz w:val="32"/>
          <w:szCs w:val="32"/>
          <w:cs/>
        </w:rPr>
        <w:t>ให้คงที่</w:t>
      </w:r>
    </w:p>
    <w:p w:rsidR="00115C10" w:rsidRPr="0023066B" w:rsidRDefault="008B5F77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2802FA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ปรับอัตราการไหลน้ำเสียให้คงที่</w:t>
      </w:r>
    </w:p>
    <w:p w:rsidR="005C50CE" w:rsidRPr="0023066B" w:rsidRDefault="005C50C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5C50CE" w:rsidRPr="0023066B" w:rsidRDefault="00C33C06" w:rsidP="008B5F7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8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ข้อใดถูกต้องเกี่ยวกับระบบโปรยกรอง (</w:t>
      </w:r>
      <w:r w:rsidR="005C50CE" w:rsidRPr="0023066B">
        <w:rPr>
          <w:rFonts w:ascii="TH SarabunPSK" w:hAnsi="TH SarabunPSK" w:cs="TH SarabunPSK"/>
          <w:sz w:val="32"/>
          <w:szCs w:val="32"/>
        </w:rPr>
        <w:t xml:space="preserve">Tricking Filter) 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C50CE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เป็นระบบบำบัดแบบไม่ใช้อากาศ มีจุลินทรีย์ในการบำบัดเป็นแบบเกาะติดผิว (</w:t>
      </w:r>
      <w:r w:rsidR="005C50CE" w:rsidRPr="007E5B56">
        <w:rPr>
          <w:rFonts w:ascii="TH SarabunPSK" w:hAnsi="TH SarabunPSK" w:cs="TH SarabunPSK"/>
          <w:sz w:val="32"/>
          <w:szCs w:val="32"/>
          <w:highlight w:val="yellow"/>
        </w:rPr>
        <w:t>attached growth)</w:t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เป็นระบบบำบัดแบบใช้อากาศ ต้องมีเครื่องเติมอากาศ</w:t>
      </w:r>
    </w:p>
    <w:p w:rsidR="005C50CE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C50CE" w:rsidRPr="0023066B">
        <w:rPr>
          <w:rFonts w:ascii="TH SarabunPSK" w:hAnsi="TH SarabunPSK" w:cs="TH SarabunPSK"/>
          <w:sz w:val="32"/>
          <w:szCs w:val="32"/>
          <w:cs/>
        </w:rPr>
        <w:t>เป็นระบบบำบัดแบบใช้อากาศ ด้วยการแพร่ออกซิเจนจากอากาศผ่านสู่หยดน้ำ</w:t>
      </w:r>
    </w:p>
    <w:p w:rsidR="005C50CE" w:rsidRPr="0023066B" w:rsidRDefault="005C50CE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="008B5F77" w:rsidRPr="0023066B">
        <w:rPr>
          <w:rFonts w:ascii="TH SarabunPSK" w:hAnsi="TH SarabunPSK" w:cs="TH SarabunPSK"/>
          <w:sz w:val="32"/>
          <w:szCs w:val="32"/>
        </w:rPr>
        <w:t>)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  <w:cs/>
        </w:rPr>
        <w:t>เป็นระบบบำบัดที่มีจุลินทรีย์แบบแขวนลอย (</w:t>
      </w:r>
      <w:r w:rsidRPr="0023066B">
        <w:rPr>
          <w:rFonts w:ascii="TH SarabunPSK" w:hAnsi="TH SarabunPSK" w:cs="TH SarabunPSK"/>
          <w:sz w:val="32"/>
          <w:szCs w:val="32"/>
        </w:rPr>
        <w:t>suspended growth)</w:t>
      </w:r>
    </w:p>
    <w:p w:rsidR="005C50CE" w:rsidRPr="0023066B" w:rsidRDefault="005C50CE" w:rsidP="004E6621">
      <w:pPr>
        <w:pStyle w:val="ListParagraph"/>
        <w:rPr>
          <w:rFonts w:ascii="TH SarabunPSK" w:hAnsi="TH SarabunPSK" w:cs="TH SarabunPSK"/>
          <w:sz w:val="32"/>
          <w:szCs w:val="32"/>
        </w:rPr>
      </w:pPr>
    </w:p>
    <w:p w:rsidR="00C80EA3" w:rsidRPr="0023066B" w:rsidRDefault="00C33C06" w:rsidP="008B5F77">
      <w:pPr>
        <w:pStyle w:val="ListParagraph"/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9</w:t>
      </w:r>
      <w:r w:rsidR="008B5F77" w:rsidRPr="0023066B">
        <w:rPr>
          <w:rFonts w:ascii="TH SarabunPSK" w:hAnsi="TH SarabunPSK" w:cs="TH SarabunPSK"/>
          <w:sz w:val="32"/>
          <w:szCs w:val="32"/>
        </w:rPr>
        <w:t>.</w:t>
      </w:r>
      <w:r w:rsidR="008B5F77" w:rsidRPr="0023066B">
        <w:rPr>
          <w:rFonts w:ascii="TH SarabunPSK" w:hAnsi="TH SarabunPSK" w:cs="TH SarabunPSK"/>
          <w:sz w:val="32"/>
          <w:szCs w:val="32"/>
        </w:rPr>
        <w:tab/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ระบบบำบัดแอกติเวเต็ดสลัดจ์แห่งหนึ่ง ตะกอนสลัดจ์ในถังตกตะกอนอัดตัวดี แต่มีบางส่วนยกเป็นชั้น (หรือเป็นก้อน) ลอยขึ้นสู่ผิวหน้าในถังตกตะกอน ข้อใดถูกต้อง 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>ปัญหาดังกล่าวเกิดจากมีปฏิกิริยาบำบัดแบบไร้อากาศ เกิดแบคทีเรียพวกเส้นใยมาก ทำให้ชั้นสลัดจ์</w:t>
      </w:r>
      <w:r w:rsidR="000E0520" w:rsidRPr="0023066B">
        <w:rPr>
          <w:rFonts w:ascii="TH SarabunPSK" w:hAnsi="TH SarabunPSK" w:cs="TH SarabunPSK"/>
          <w:sz w:val="32"/>
          <w:szCs w:val="32"/>
          <w:cs/>
        </w:rPr>
        <w:t>ลอย</w:t>
      </w:r>
    </w:p>
    <w:p w:rsidR="00B27558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 xml:space="preserve">ปัญหาดังกล่าวเกิดจากมีปฏิกิริยาบำบัดแบบไร้อากาศ เกิดก๊าซไนโตรเจนในชั้นสลัดจ์ที่ก้นถังตกตะกอน 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ปัญหาดังกล่าวเกิดจากมีปฏิกิริยา </w:t>
      </w:r>
      <w:r w:rsidR="00C80EA3" w:rsidRPr="0023066B">
        <w:rPr>
          <w:rFonts w:ascii="TH SarabunPSK" w:hAnsi="TH SarabunPSK" w:cs="TH SarabunPSK"/>
          <w:sz w:val="32"/>
          <w:szCs w:val="32"/>
        </w:rPr>
        <w:t>nitrification</w:t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558" w:rsidRPr="0023066B">
        <w:rPr>
          <w:rFonts w:ascii="TH SarabunPSK" w:hAnsi="TH SarabunPSK" w:cs="TH SarabunPSK"/>
          <w:sz w:val="32"/>
          <w:szCs w:val="32"/>
          <w:cs/>
        </w:rPr>
        <w:t>เกิดก๊าซไนโตรเจนในชั้นสลัดจ์ที่ก้นถังตกตะกอน</w:t>
      </w:r>
    </w:p>
    <w:p w:rsidR="00C80EA3" w:rsidRPr="0023066B" w:rsidRDefault="008B5F77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C80EA3" w:rsidRPr="007E5B56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ปัญหาดังกล่าวเกิดจากมีปฏิกิริยา </w:t>
      </w:r>
      <w:r w:rsidR="00C80EA3" w:rsidRPr="007E5B56">
        <w:rPr>
          <w:rFonts w:ascii="TH SarabunPSK" w:hAnsi="TH SarabunPSK" w:cs="TH SarabunPSK"/>
          <w:sz w:val="32"/>
          <w:szCs w:val="32"/>
          <w:highlight w:val="yellow"/>
        </w:rPr>
        <w:t>denitrification</w:t>
      </w:r>
      <w:r w:rsidR="00C80EA3" w:rsidRPr="007E5B56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B27558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เกิดก๊าซไนโตรเจนในชั้นสลัดจ์ที่ก้นถังตกตะกอน</w:t>
      </w:r>
      <w:r w:rsidR="00C80EA3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370E90" w:rsidRPr="0023066B" w:rsidRDefault="00863152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0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ในการหาค่า </w:t>
      </w:r>
      <w:r w:rsidR="0052051D" w:rsidRPr="0023066B">
        <w:rPr>
          <w:rFonts w:ascii="TH SarabunPSK" w:hAnsi="TH SarabunPSK" w:cs="TH SarabunPSK"/>
          <w:sz w:val="32"/>
          <w:szCs w:val="32"/>
        </w:rPr>
        <w:t>V</w:t>
      </w:r>
      <w:r w:rsidR="0052051D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52051D" w:rsidRPr="0023066B">
        <w:rPr>
          <w:rFonts w:ascii="TH SarabunPSK" w:hAnsi="TH SarabunPSK" w:cs="TH SarabunPSK"/>
          <w:sz w:val="32"/>
          <w:szCs w:val="32"/>
        </w:rPr>
        <w:t>SV</w:t>
      </w:r>
      <w:r w:rsidR="0052051D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ทำโดยการเก็บสลัดจ์จากถังเติมอากาศ </w:t>
      </w:r>
      <w:r w:rsidR="0052051D" w:rsidRPr="0023066B">
        <w:rPr>
          <w:rFonts w:ascii="TH SarabunPSK" w:hAnsi="TH SarabunPSK" w:cs="TH SarabunPSK"/>
          <w:sz w:val="32"/>
          <w:szCs w:val="32"/>
        </w:rPr>
        <w:t>1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ลิตร แล้วตั้งทิ้งไว้ในกระบอกตวงหรือกรวย </w:t>
      </w:r>
      <w:proofErr w:type="spellStart"/>
      <w:r w:rsidR="0052051D" w:rsidRPr="0023066B">
        <w:rPr>
          <w:rFonts w:ascii="TH SarabunPSK" w:hAnsi="TH SarabunPSK" w:cs="TH SarabunPSK"/>
          <w:sz w:val="32"/>
          <w:szCs w:val="32"/>
        </w:rPr>
        <w:t>Imhoff</w:t>
      </w:r>
      <w:proofErr w:type="spellEnd"/>
      <w:r w:rsidR="0052051D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เป็นเวลา </w:t>
      </w:r>
      <w:r w:rsidR="0052051D" w:rsidRPr="0023066B">
        <w:rPr>
          <w:rFonts w:ascii="TH SarabunPSK" w:hAnsi="TH SarabunPSK" w:cs="TH SarabunPSK"/>
          <w:sz w:val="32"/>
          <w:szCs w:val="32"/>
        </w:rPr>
        <w:t>30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นาที </w:t>
      </w:r>
      <w:proofErr w:type="gramStart"/>
      <w:r w:rsidR="0052051D" w:rsidRPr="0023066B">
        <w:rPr>
          <w:rFonts w:ascii="TH SarabunPSK" w:hAnsi="TH SarabunPSK" w:cs="TH SarabunPSK"/>
          <w:sz w:val="32"/>
          <w:szCs w:val="32"/>
          <w:cs/>
        </w:rPr>
        <w:t>แล้วอ่านค่าปริมาตรชั้นสลัดจ์นั้น  ถ้าค่าดังกล่าวเพิ่มขึ้น</w:t>
      </w:r>
      <w:proofErr w:type="gramEnd"/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 จะอธิบายได้อย่างไรบ้าง</w:t>
      </w:r>
      <w:r w:rsidR="00370E90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>เป็นไปได้ที่อาจเกิดปัญหาสลัดจ์อืด (</w:t>
      </w:r>
      <w:r w:rsidR="0052051D" w:rsidRPr="0023066B">
        <w:rPr>
          <w:rFonts w:ascii="TH SarabunPSK" w:hAnsi="TH SarabunPSK" w:cs="TH SarabunPSK"/>
          <w:sz w:val="32"/>
          <w:szCs w:val="32"/>
        </w:rPr>
        <w:t>sludge bulking)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ปริมาณสลัดจ์ในถังเติมอากาศ (ค่า </w:t>
      </w:r>
      <w:r w:rsidR="0052051D" w:rsidRPr="0023066B">
        <w:rPr>
          <w:rFonts w:ascii="TH SarabunPSK" w:hAnsi="TH SarabunPSK" w:cs="TH SarabunPSK"/>
          <w:sz w:val="32"/>
          <w:szCs w:val="32"/>
        </w:rPr>
        <w:t xml:space="preserve">MLSS) </w:t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 xml:space="preserve">เพิ่มขึ้น </w:t>
      </w:r>
    </w:p>
    <w:p w:rsidR="0052051D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2051D" w:rsidRPr="0023066B">
        <w:rPr>
          <w:rFonts w:ascii="TH SarabunPSK" w:hAnsi="TH SarabunPSK" w:cs="TH SarabunPSK"/>
          <w:sz w:val="32"/>
          <w:szCs w:val="32"/>
          <w:cs/>
        </w:rPr>
        <w:t>เกิดจากการควบคุมค่าอายุสลัดจ์นานขึ้น</w:t>
      </w:r>
    </w:p>
    <w:p w:rsidR="00370E90" w:rsidRPr="0023066B" w:rsidRDefault="00863152" w:rsidP="008B5F7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ง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2051D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ถูกทุกข้อ</w:t>
      </w:r>
    </w:p>
    <w:p w:rsidR="00C33C06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7E5B56" w:rsidRDefault="007E5B5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</w:p>
    <w:p w:rsidR="007E5B56" w:rsidRPr="0023066B" w:rsidRDefault="007E5B56" w:rsidP="00863152">
      <w:pPr>
        <w:ind w:left="360" w:hanging="360"/>
        <w:rPr>
          <w:rFonts w:ascii="TH SarabunPSK" w:hAnsi="TH SarabunPSK" w:cs="TH SarabunPSK" w:hint="cs"/>
          <w:sz w:val="32"/>
          <w:szCs w:val="32"/>
        </w:rPr>
      </w:pPr>
    </w:p>
    <w:p w:rsidR="00370E90" w:rsidRPr="0023066B" w:rsidRDefault="00863152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1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proofErr w:type="gramStart"/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ระบบบำบัดน้ำเสียแห่งหนึ่งมีถังปฏิกรณ์ขนาด  </w:t>
      </w:r>
      <w:r w:rsidR="0051119F" w:rsidRPr="0023066B">
        <w:rPr>
          <w:rFonts w:ascii="TH SarabunPSK" w:hAnsi="TH SarabunPSK" w:cs="TH SarabunPSK"/>
          <w:sz w:val="32"/>
          <w:szCs w:val="32"/>
        </w:rPr>
        <w:t>545</w:t>
      </w:r>
      <w:proofErr w:type="gramEnd"/>
      <w:r w:rsidR="0051119F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ลบ.ม. บำบัดน้ำเสียที่มีอัตราการไหล </w:t>
      </w:r>
      <w:r w:rsidR="0051119F" w:rsidRPr="0023066B">
        <w:rPr>
          <w:rFonts w:ascii="TH SarabunPSK" w:hAnsi="TH SarabunPSK" w:cs="TH SarabunPSK"/>
          <w:sz w:val="32"/>
          <w:szCs w:val="32"/>
        </w:rPr>
        <w:t xml:space="preserve">750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>ลบ.ม./วัน ระยะเวลากักน้ำ (</w:t>
      </w:r>
      <w:r w:rsidR="0051119F" w:rsidRPr="0023066B">
        <w:rPr>
          <w:rFonts w:ascii="TH SarabunPSK" w:hAnsi="TH SarabunPSK" w:cs="TH SarabunPSK"/>
          <w:sz w:val="32"/>
          <w:szCs w:val="32"/>
        </w:rPr>
        <w:t xml:space="preserve">HRT) 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>ของระบบนี้เป็นเท่าไร</w:t>
      </w:r>
    </w:p>
    <w:p w:rsidR="00370E90" w:rsidRPr="0023066B" w:rsidRDefault="00842873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011B8" wp14:editId="3014C3B8">
                <wp:simplePos x="0" y="0"/>
                <wp:positionH relativeFrom="column">
                  <wp:posOffset>1543050</wp:posOffset>
                </wp:positionH>
                <wp:positionV relativeFrom="paragraph">
                  <wp:posOffset>121920</wp:posOffset>
                </wp:positionV>
                <wp:extent cx="4324350" cy="914400"/>
                <wp:effectExtent l="285750" t="0" r="19050" b="19050"/>
                <wp:wrapNone/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6075"/>
                            <a:gd name="adj2" fmla="val 30208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873" w:rsidRPr="00FD5D96" w:rsidRDefault="00842873" w:rsidP="008428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HRT = V/Q = 545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ลบ.ม.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/ 750 ลบ.ม./วัน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X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 24 ชั่วโมง/วัน</w:t>
                            </w:r>
                          </w:p>
                          <w:p w:rsidR="00842873" w:rsidRPr="00FD5D96" w:rsidRDefault="00842873" w:rsidP="00842873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                 = 17.4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11B8" id="Rectangular Callout 1" o:spid="_x0000_s1027" type="#_x0000_t61" style="position:absolute;left:0;text-align:left;margin-left:121.5pt;margin-top:9.6pt;width:340.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" adj="-1312,17325" fillcolor="window" strokecolor="#70ad47" strokeweight="1pt">
                <v:textbox>
                  <w:txbxContent>
                    <w:p w:rsidR="00842873" w:rsidRPr="00FD5D96" w:rsidRDefault="00842873" w:rsidP="00842873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HRT = V/Q = 545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ลบ.ม.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/ 750 ลบ.ม./วัน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X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 24 ชั่วโมง/วัน</w:t>
                      </w:r>
                    </w:p>
                    <w:p w:rsidR="00842873" w:rsidRPr="00FD5D96" w:rsidRDefault="00842873" w:rsidP="00842873">
                      <w:pPr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                 = 17.4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370E90" w:rsidRPr="0023066B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1.38 วัน</w:t>
      </w:r>
    </w:p>
    <w:p w:rsidR="00370E90" w:rsidRPr="0023066B" w:rsidRDefault="00370E90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0.73  ชั่วโมง</w:t>
      </w:r>
      <w:r w:rsidR="0051119F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ค. </w:t>
      </w:r>
      <w:r w:rsidR="0051069C" w:rsidRPr="007E5B56">
        <w:rPr>
          <w:rFonts w:ascii="TH SarabunPSK" w:hAnsi="TH SarabunPSK" w:cs="TH SarabunPSK"/>
          <w:sz w:val="32"/>
          <w:szCs w:val="32"/>
          <w:highlight w:val="yellow"/>
          <w:cs/>
        </w:rPr>
        <w:t>17.4  ชั่วโมง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70E90" w:rsidRPr="0023066B" w:rsidRDefault="00370E90" w:rsidP="004E6621">
      <w:pPr>
        <w:ind w:left="360"/>
        <w:rPr>
          <w:rFonts w:ascii="TH SarabunPSK" w:hAnsi="TH SarabunPSK" w:cs="TH SarabunPSK" w:hint="cs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33  ชั่วโมง</w:t>
      </w:r>
    </w:p>
    <w:p w:rsidR="0051069C" w:rsidRPr="0023066B" w:rsidRDefault="00370E90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51069C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12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พารามิเตอร์ใดที่จำเป็นในการควบคุมดูแลระบบบำบัดน้ำเสียแบบไม่ใช้ออกซิเจน (</w:t>
      </w:r>
      <w:r w:rsidR="0051069C" w:rsidRPr="0023066B">
        <w:rPr>
          <w:rFonts w:ascii="TH SarabunPSK" w:hAnsi="TH SarabunPSK" w:cs="TH SarabunPSK"/>
          <w:sz w:val="32"/>
          <w:szCs w:val="32"/>
        </w:rPr>
        <w:t>Anaerobic)</w:t>
      </w:r>
      <w:r w:rsidR="004751E2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4751E2" w:rsidRPr="0023066B">
        <w:rPr>
          <w:rFonts w:ascii="TH SarabunPSK" w:hAnsi="TH SarabunPSK" w:cs="TH SarabunPSK"/>
          <w:sz w:val="32"/>
          <w:szCs w:val="32"/>
          <w:cs/>
        </w:rPr>
        <w:t>และควรตรวจวัดอย่างต่อเนื่องและเป็นประจำ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</w:rPr>
        <w:t xml:space="preserve">BOD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51069C" w:rsidRPr="0023066B">
        <w:rPr>
          <w:rFonts w:ascii="TH SarabunPSK" w:hAnsi="TH SarabunPSK" w:cs="TH SarabunPSK"/>
          <w:sz w:val="32"/>
          <w:szCs w:val="32"/>
        </w:rPr>
        <w:t>NH</w:t>
      </w:r>
      <w:r w:rsidR="0051069C" w:rsidRPr="0023066B">
        <w:rPr>
          <w:rFonts w:ascii="TH SarabunPSK" w:hAnsi="TH SarabunPSK" w:cs="TH SarabunPSK"/>
          <w:sz w:val="32"/>
          <w:szCs w:val="32"/>
          <w:vertAlign w:val="subscript"/>
          <w:cs/>
        </w:rPr>
        <w:t>3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51069C" w:rsidRPr="007E5B56">
        <w:rPr>
          <w:rFonts w:ascii="TH SarabunPSK" w:hAnsi="TH SarabunPSK" w:cs="TH SarabunPSK"/>
          <w:sz w:val="32"/>
          <w:szCs w:val="32"/>
          <w:highlight w:val="yellow"/>
        </w:rPr>
        <w:t xml:space="preserve">pH </w:t>
      </w:r>
      <w:r w:rsidR="0051069C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และ ปริมาณก๊าซชีวภาพที่เกิดขึ้น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</w:rPr>
        <w:t xml:space="preserve">SS </w:t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และ โลหะหนัก</w:t>
      </w:r>
    </w:p>
    <w:p w:rsidR="0051069C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1069C" w:rsidRPr="0023066B">
        <w:rPr>
          <w:rFonts w:ascii="TH SarabunPSK" w:hAnsi="TH SarabunPSK" w:cs="TH SarabunPSK"/>
          <w:sz w:val="32"/>
          <w:szCs w:val="32"/>
          <w:cs/>
        </w:rPr>
        <w:t>อุณหภูมิ และความชื้น</w:t>
      </w:r>
    </w:p>
    <w:p w:rsidR="004E6405" w:rsidRPr="0023066B" w:rsidRDefault="004E6405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4E6405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13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D0329F" w:rsidRPr="0023066B">
        <w:rPr>
          <w:rFonts w:ascii="TH SarabunPSK" w:hAnsi="TH SarabunPSK" w:cs="TH SarabunPSK"/>
          <w:sz w:val="32"/>
          <w:szCs w:val="32"/>
          <w:cs/>
        </w:rPr>
        <w:t>ระบบแอกติเวเต็ดสลัดจ์แห่งหนึ่ง บำบัดน้ำเสียที่มีอัตราการไหล 5800 ลบ.ม./วัน มีค่าบีโอดีในน้ำเสียเฉลี่ย 210 มก</w:t>
      </w:r>
      <w:proofErr w:type="gramStart"/>
      <w:r w:rsidR="00D0329F" w:rsidRPr="0023066B">
        <w:rPr>
          <w:rFonts w:ascii="TH SarabunPSK" w:hAnsi="TH SarabunPSK" w:cs="TH SarabunPSK"/>
          <w:sz w:val="32"/>
          <w:szCs w:val="32"/>
          <w:cs/>
        </w:rPr>
        <w:t>./</w:t>
      </w:r>
      <w:proofErr w:type="gramEnd"/>
      <w:r w:rsidR="00D0329F" w:rsidRPr="0023066B">
        <w:rPr>
          <w:rFonts w:ascii="TH SarabunPSK" w:hAnsi="TH SarabunPSK" w:cs="TH SarabunPSK"/>
          <w:sz w:val="32"/>
          <w:szCs w:val="32"/>
          <w:cs/>
        </w:rPr>
        <w:t xml:space="preserve">ล. ถังเติมอากาศมีขนาด 1650 ลบ.ม.  และควบคุมให้มี 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MLSS </w:t>
      </w:r>
      <w:r w:rsidR="00D0329F" w:rsidRPr="0023066B">
        <w:rPr>
          <w:rFonts w:ascii="TH SarabunPSK" w:hAnsi="TH SarabunPSK" w:cs="TH SarabunPSK"/>
          <w:sz w:val="32"/>
          <w:szCs w:val="32"/>
          <w:cs/>
        </w:rPr>
        <w:t xml:space="preserve">ในระบบเท่ากับ 3750 มก./ล.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ค่า 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F/M ratio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ของระบบนี้เป็นเท่าไร </w:t>
      </w:r>
    </w:p>
    <w:p w:rsidR="004E6405" w:rsidRPr="0023066B" w:rsidRDefault="00842873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E8DCD7" wp14:editId="1B6D0E22">
                <wp:simplePos x="0" y="0"/>
                <wp:positionH relativeFrom="column">
                  <wp:posOffset>1895475</wp:posOffset>
                </wp:positionH>
                <wp:positionV relativeFrom="paragraph">
                  <wp:posOffset>8255</wp:posOffset>
                </wp:positionV>
                <wp:extent cx="4324350" cy="914400"/>
                <wp:effectExtent l="361950" t="0" r="19050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7837"/>
                            <a:gd name="adj2" fmla="val 33333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873" w:rsidRPr="001C52D0" w:rsidRDefault="00842873" w:rsidP="0084287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F/M = (Q X BOD) / (V X MLVSS)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1650 x 3750</m:t>
                                  </m:r>
                                </m:den>
                              </m:f>
                            </m:oMath>
                          </w:p>
                          <w:p w:rsidR="00842873" w:rsidRPr="001C52D0" w:rsidRDefault="00842873" w:rsidP="008428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 0.197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E8DCD7" id="Rectangular Callout 2" o:spid="_x0000_s1028" type="#_x0000_t61" style="position:absolute;left:0;text-align:left;margin-left:149.25pt;margin-top:.65pt;width:340.5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" adj="-1693,18000" fillcolor="window" strokecolor="#70ad47" strokeweight="1pt">
                <v:textbox>
                  <w:txbxContent>
                    <w:p w:rsidR="00842873" w:rsidRPr="001C52D0" w:rsidRDefault="00842873" w:rsidP="0084287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F/M = (Q X BOD) / (V X MLVSS)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1650 x 3750</m:t>
                            </m:r>
                          </m:den>
                        </m:f>
                      </m:oMath>
                    </w:p>
                    <w:p w:rsidR="00842873" w:rsidRPr="001C52D0" w:rsidRDefault="00842873" w:rsidP="0084287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 0.197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ก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D0329F" w:rsidRPr="007E5B56">
        <w:rPr>
          <w:rFonts w:ascii="TH SarabunPSK" w:hAnsi="TH SarabunPSK" w:cs="TH SarabunPSK"/>
          <w:sz w:val="32"/>
          <w:szCs w:val="32"/>
          <w:highlight w:val="yellow"/>
        </w:rPr>
        <w:t xml:space="preserve">0.197 </w:t>
      </w:r>
      <w:r w:rsidR="00D0329F"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ต่อวัน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0.197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กิโลกรัม/วัน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/>
          <w:sz w:val="32"/>
          <w:szCs w:val="32"/>
        </w:rPr>
        <w:t>1.218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 xml:space="preserve">ต่อวัน </w:t>
      </w:r>
    </w:p>
    <w:p w:rsidR="004E6405" w:rsidRPr="0023066B" w:rsidRDefault="00863152" w:rsidP="004E6621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/>
          <w:sz w:val="32"/>
          <w:szCs w:val="32"/>
        </w:rPr>
        <w:t>1.218</w:t>
      </w:r>
      <w:r w:rsidR="00D0329F" w:rsidRPr="0023066B">
        <w:rPr>
          <w:rFonts w:ascii="TH SarabunPSK" w:hAnsi="TH SarabunPSK" w:cs="TH SarabunPSK"/>
          <w:sz w:val="32"/>
          <w:szCs w:val="32"/>
        </w:rPr>
        <w:t xml:space="preserve">  </w:t>
      </w:r>
      <w:r w:rsidR="00D0329F" w:rsidRPr="0023066B">
        <w:rPr>
          <w:rFonts w:ascii="TH SarabunPSK" w:hAnsi="TH SarabunPSK" w:cs="TH SarabunPSK" w:hint="cs"/>
          <w:sz w:val="32"/>
          <w:szCs w:val="32"/>
          <w:cs/>
        </w:rPr>
        <w:t>กิโลกรัม/วัน</w:t>
      </w:r>
    </w:p>
    <w:p w:rsidR="004E6405" w:rsidRPr="0023066B" w:rsidRDefault="004E6405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0054B7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14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9348E9" w:rsidRPr="0023066B">
        <w:rPr>
          <w:rFonts w:ascii="TH SarabunPSK" w:hAnsi="TH SarabunPSK" w:cs="TH SarabunPSK" w:hint="cs"/>
          <w:sz w:val="32"/>
          <w:szCs w:val="32"/>
          <w:cs/>
        </w:rPr>
        <w:t>จากระบบในข้อข้างต้น ค่า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>ภาระบรรทุกบีโอดี (</w:t>
      </w:r>
      <w:r w:rsidR="000054B7" w:rsidRPr="0023066B">
        <w:rPr>
          <w:rFonts w:ascii="TH SarabunPSK" w:hAnsi="TH SarabunPSK" w:cs="TH SarabunPSK"/>
          <w:sz w:val="32"/>
          <w:szCs w:val="32"/>
        </w:rPr>
        <w:t>BOD loading)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 เท่ากับเท่าไร </w:t>
      </w:r>
    </w:p>
    <w:p w:rsidR="000054B7" w:rsidRPr="0023066B" w:rsidRDefault="00842873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BF63B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053D22" wp14:editId="3207059D">
                <wp:simplePos x="0" y="0"/>
                <wp:positionH relativeFrom="column">
                  <wp:posOffset>1895475</wp:posOffset>
                </wp:positionH>
                <wp:positionV relativeFrom="paragraph">
                  <wp:posOffset>160655</wp:posOffset>
                </wp:positionV>
                <wp:extent cx="4324350" cy="914400"/>
                <wp:effectExtent l="457200" t="0" r="19050" b="1905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873" w:rsidRPr="001C52D0" w:rsidRDefault="00842873" w:rsidP="00842873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1000</m:t>
                                  </m:r>
                                </m:den>
                              </m:f>
                            </m:oMath>
                          </w:p>
                          <w:p w:rsidR="00842873" w:rsidRPr="001C52D0" w:rsidRDefault="00842873" w:rsidP="0084287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1218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53D22" id="Rectangular Callout 3" o:spid="_x0000_s1029" type="#_x0000_t61" style="position:absolute;left:0;text-align:left;margin-left:149.25pt;margin-top:12.65pt;width:340.5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" adj="-2121,18450" fillcolor="window" strokecolor="#70ad47" strokeweight="1pt">
                <v:textbox>
                  <w:txbxContent>
                    <w:p w:rsidR="00842873" w:rsidRPr="001C52D0" w:rsidRDefault="00842873" w:rsidP="00842873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1000</m:t>
                            </m:r>
                          </m:den>
                        </m:f>
                      </m:oMath>
                    </w:p>
                    <w:p w:rsidR="00842873" w:rsidRPr="001C52D0" w:rsidRDefault="00842873" w:rsidP="0084287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1218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0054B7" w:rsidRPr="0023066B">
        <w:rPr>
          <w:rFonts w:ascii="TH SarabunPSK" w:hAnsi="TH SarabunPSK" w:cs="TH SarabunPSK"/>
          <w:sz w:val="32"/>
          <w:szCs w:val="32"/>
          <w:cs/>
        </w:rPr>
        <w:t>ก</w:t>
      </w:r>
      <w:r w:rsidR="00863152" w:rsidRPr="0023066B">
        <w:rPr>
          <w:rFonts w:ascii="TH SarabunPSK" w:hAnsi="TH SarabunPSK" w:cs="TH SarabunPSK"/>
          <w:sz w:val="32"/>
          <w:szCs w:val="32"/>
        </w:rPr>
        <w:t>)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0054B7" w:rsidRPr="0023066B">
        <w:rPr>
          <w:rFonts w:ascii="TH SarabunPSK" w:hAnsi="TH SarabunPSK" w:cs="TH SarabunPSK"/>
          <w:sz w:val="32"/>
          <w:szCs w:val="32"/>
        </w:rPr>
        <w:t xml:space="preserve">1.218  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กิโลกรัม/วัน </w:t>
      </w:r>
    </w:p>
    <w:p w:rsidR="000054B7" w:rsidRPr="0023066B" w:rsidRDefault="000054B7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 xml:space="preserve">1,218 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กิโลกรัม/วัน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054B7" w:rsidRPr="0023066B" w:rsidRDefault="00863152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054B7" w:rsidRPr="0023066B">
        <w:rPr>
          <w:rFonts w:ascii="TH SarabunPSK" w:hAnsi="TH SarabunPSK" w:cs="TH SarabunPSK"/>
          <w:sz w:val="32"/>
          <w:szCs w:val="32"/>
        </w:rPr>
        <w:t xml:space="preserve">1.218  </w:t>
      </w:r>
      <w:r w:rsidR="000054B7" w:rsidRPr="0023066B">
        <w:rPr>
          <w:rFonts w:ascii="TH SarabunPSK" w:hAnsi="TH SarabunPSK" w:cs="TH SarabunPSK" w:hint="cs"/>
          <w:sz w:val="32"/>
          <w:szCs w:val="32"/>
          <w:cs/>
        </w:rPr>
        <w:t xml:space="preserve">กรัม/วัน </w:t>
      </w:r>
    </w:p>
    <w:p w:rsidR="000054B7" w:rsidRPr="0023066B" w:rsidRDefault="000054B7" w:rsidP="000054B7">
      <w:pPr>
        <w:pStyle w:val="ListParagraph"/>
        <w:ind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ง</w:t>
      </w:r>
      <w:r w:rsidR="00863152" w:rsidRPr="0023066B">
        <w:rPr>
          <w:rFonts w:ascii="TH SarabunPSK" w:hAnsi="TH SarabunPSK" w:cs="TH SarabunPSK"/>
          <w:sz w:val="32"/>
          <w:szCs w:val="32"/>
        </w:rPr>
        <w:t>)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</w:rPr>
        <w:t xml:space="preserve">1,218 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กรัม/วัน</w:t>
      </w:r>
    </w:p>
    <w:p w:rsidR="00A84E0E" w:rsidRPr="0023066B" w:rsidRDefault="00A84E0E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060F81" w:rsidRPr="0023066B" w:rsidRDefault="00C33C06" w:rsidP="00863152">
      <w:pPr>
        <w:ind w:left="36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</w:rPr>
        <w:t>15</w:t>
      </w:r>
      <w:r w:rsidR="00863152" w:rsidRPr="0023066B">
        <w:rPr>
          <w:rFonts w:ascii="TH SarabunPSK" w:hAnsi="TH SarabunPSK" w:cs="TH SarabunPSK"/>
          <w:sz w:val="32"/>
          <w:szCs w:val="32"/>
        </w:rPr>
        <w:t>.</w:t>
      </w:r>
      <w:r w:rsidR="00863152"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บ่อหมักหรือบ่อไร้อากาศ (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anaerobic pond) </w:t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ที่เดินระบบได้อย่างมีประสิทธิภาพควรมีลักษณะอย่างไร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 </w:t>
      </w:r>
    </w:p>
    <w:p w:rsidR="00060F81" w:rsidRPr="0023066B" w:rsidRDefault="00863152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 xml:space="preserve">น้ำในบ่อมีสีแดง และมีคราบฟองตามขอบบ่อ </w:t>
      </w:r>
    </w:p>
    <w:p w:rsidR="00060F81" w:rsidRPr="0023066B" w:rsidRDefault="00863152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น้ำในบ่อมีสีเขียว</w:t>
      </w:r>
      <w:r w:rsidR="00060F81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060F81" w:rsidRPr="0023066B">
        <w:rPr>
          <w:rFonts w:ascii="TH SarabunPSK" w:hAnsi="TH SarabunPSK" w:cs="TH SarabunPSK"/>
          <w:sz w:val="32"/>
          <w:szCs w:val="32"/>
          <w:cs/>
        </w:rPr>
        <w:t>และมีฟองก๊าซผุดขึ้นเป็นระยะ</w:t>
      </w:r>
      <w:bookmarkStart w:id="0" w:name="_GoBack"/>
      <w:bookmarkEnd w:id="0"/>
    </w:p>
    <w:p w:rsidR="00093065" w:rsidRPr="0023066B" w:rsidRDefault="00093065" w:rsidP="00093065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/>
          <w:sz w:val="32"/>
          <w:szCs w:val="32"/>
          <w:cs/>
        </w:rPr>
        <w:t>น้ำในบ่อมีสีเหลืองขาว และมีฟองและกลิ่นเปรี้ยว</w:t>
      </w:r>
    </w:p>
    <w:p w:rsidR="00060F81" w:rsidRPr="0023066B" w:rsidRDefault="00093065" w:rsidP="0086315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ง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="00863152"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060F81"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น้ำในบ่อมีสีเทาดำ และมีฟองก๊าซผุดขึ้นเป็นระยะ</w:t>
      </w:r>
    </w:p>
    <w:p w:rsidR="00060F81" w:rsidRDefault="00060F81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ab/>
      </w:r>
    </w:p>
    <w:p w:rsidR="007E5B56" w:rsidRDefault="007E5B56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7E5B56" w:rsidRPr="0023066B" w:rsidRDefault="007E5B56" w:rsidP="004E6621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0F5459" w:rsidRPr="0023066B" w:rsidRDefault="000F5459" w:rsidP="000F5459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6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  <w:t>C</w:t>
      </w:r>
      <w:r w:rsidR="00093065" w:rsidRPr="0023066B">
        <w:rPr>
          <w:rFonts w:ascii="TH SarabunPSK" w:hAnsi="TH SarabunPSK" w:cs="TH SarabunPSK"/>
          <w:sz w:val="32"/>
          <w:szCs w:val="32"/>
        </w:rPr>
        <w:t>ombined c</w:t>
      </w:r>
      <w:r w:rsidRPr="0023066B">
        <w:rPr>
          <w:rFonts w:ascii="TH SarabunPSK" w:hAnsi="TH SarabunPSK" w:cs="TH SarabunPSK"/>
          <w:sz w:val="32"/>
          <w:szCs w:val="32"/>
        </w:rPr>
        <w:t xml:space="preserve">hlorine </w:t>
      </w:r>
      <w:r w:rsidR="00093065" w:rsidRPr="0023066B">
        <w:rPr>
          <w:rFonts w:ascii="TH SarabunPSK" w:hAnsi="TH SarabunPSK" w:cs="TH SarabunPSK" w:hint="cs"/>
          <w:sz w:val="32"/>
          <w:szCs w:val="32"/>
          <w:cs/>
        </w:rPr>
        <w:t>ที่มีฤทธิ์ในการฆ่าเชื้อโรค รวมกับ</w:t>
      </w:r>
      <w:r w:rsidR="00093065" w:rsidRPr="0023066B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093065" w:rsidRPr="0023066B">
        <w:rPr>
          <w:rFonts w:ascii="TH SarabunPSK" w:hAnsi="TH SarabunPSK" w:cs="TH SarabunPSK"/>
          <w:sz w:val="32"/>
          <w:szCs w:val="32"/>
        </w:rPr>
        <w:t>Free</w:t>
      </w:r>
      <w:proofErr w:type="gramEnd"/>
      <w:r w:rsidR="00093065" w:rsidRPr="0023066B">
        <w:rPr>
          <w:rFonts w:ascii="TH SarabunPSK" w:hAnsi="TH SarabunPSK" w:cs="TH SarabunPSK"/>
          <w:sz w:val="32"/>
          <w:szCs w:val="32"/>
        </w:rPr>
        <w:t xml:space="preserve"> chlorine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หมายถึงข้อใด</w:t>
      </w:r>
      <w:r w:rsidR="00093065"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F5459" w:rsidRPr="0023066B" w:rsidRDefault="000F5459" w:rsidP="000F5459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93065" w:rsidRPr="0023066B">
        <w:rPr>
          <w:rFonts w:ascii="TH SarabunPSK" w:hAnsi="TH SarabunPSK" w:cs="TH SarabunPSK"/>
          <w:sz w:val="32"/>
          <w:szCs w:val="32"/>
        </w:rPr>
        <w:t xml:space="preserve">Chlorine dosage </w:t>
      </w:r>
    </w:p>
    <w:p w:rsidR="000F5459" w:rsidRPr="0023066B" w:rsidRDefault="000F5459" w:rsidP="000F5459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093065" w:rsidRPr="0023066B">
        <w:rPr>
          <w:rFonts w:ascii="TH SarabunPSK" w:hAnsi="TH SarabunPSK" w:cs="TH SarabunPSK"/>
          <w:sz w:val="32"/>
          <w:szCs w:val="32"/>
        </w:rPr>
        <w:t xml:space="preserve">Chlorine demand </w:t>
      </w:r>
    </w:p>
    <w:p w:rsidR="000F5459" w:rsidRPr="0023066B" w:rsidRDefault="000F5459" w:rsidP="000F5459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ค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093065" w:rsidRPr="007E5B56">
        <w:rPr>
          <w:rFonts w:ascii="TH SarabunPSK" w:hAnsi="TH SarabunPSK" w:cs="TH SarabunPSK"/>
          <w:sz w:val="32"/>
          <w:szCs w:val="32"/>
          <w:highlight w:val="yellow"/>
        </w:rPr>
        <w:t>Chlorine residual</w:t>
      </w:r>
    </w:p>
    <w:p w:rsidR="000F5459" w:rsidRPr="0023066B" w:rsidRDefault="000F5459" w:rsidP="000F5459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ถูกทุกข้อ</w:t>
      </w:r>
    </w:p>
    <w:p w:rsidR="00093065" w:rsidRPr="0023066B" w:rsidRDefault="00093065" w:rsidP="00093065">
      <w:pPr>
        <w:pStyle w:val="Default"/>
        <w:rPr>
          <w:color w:val="auto"/>
        </w:rPr>
      </w:pPr>
    </w:p>
    <w:p w:rsidR="00C54A6F" w:rsidRPr="0023066B" w:rsidRDefault="00C54A6F" w:rsidP="00C54A6F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7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ลักษณะน้ำเสียแบบใดจะทำให้ประสิทธิภาพการฆ่าเชื้อโรค</w:t>
      </w:r>
      <w:r w:rsidR="00C45B3D" w:rsidRPr="0023066B">
        <w:rPr>
          <w:rFonts w:ascii="TH SarabunPSK" w:hAnsi="TH SarabunPSK" w:cs="TH SarabunPSK" w:hint="cs"/>
          <w:sz w:val="32"/>
          <w:szCs w:val="32"/>
          <w:cs/>
        </w:rPr>
        <w:t>ด้วยโอโซน</w:t>
      </w:r>
      <w:r w:rsidR="00C45B3D"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="00C45B3D" w:rsidRPr="0023066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45B3D" w:rsidRPr="0023066B">
        <w:rPr>
          <w:rFonts w:ascii="TH SarabunPSK" w:hAnsi="TH SarabunPSK" w:cs="TH SarabunPSK"/>
          <w:sz w:val="32"/>
          <w:szCs w:val="32"/>
        </w:rPr>
        <w:t xml:space="preserve"> UV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ลดลง </w:t>
      </w:r>
    </w:p>
    <w:p w:rsidR="00C54A6F" w:rsidRPr="0023066B" w:rsidRDefault="00C54A6F" w:rsidP="00C54A6F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น้ำเสียมี</w:t>
      </w:r>
      <w:r w:rsidR="00C45B3D" w:rsidRPr="0023066B">
        <w:rPr>
          <w:rFonts w:ascii="TH SarabunPSK" w:hAnsi="TH SarabunPSK" w:cs="TH SarabunPSK" w:hint="cs"/>
          <w:sz w:val="32"/>
          <w:szCs w:val="32"/>
          <w:cs/>
        </w:rPr>
        <w:t>ค่าความเป็นกรด-ด่าง</w:t>
      </w:r>
      <w:r w:rsidRPr="0023066B">
        <w:rPr>
          <w:rFonts w:ascii="TH SarabunPSK" w:hAnsi="TH SarabunPSK" w:cs="TH SarabunPSK"/>
          <w:sz w:val="32"/>
          <w:szCs w:val="32"/>
        </w:rPr>
        <w:t xml:space="preserve"> 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สูง</w:t>
      </w:r>
      <w:r w:rsidRPr="0023066B">
        <w:rPr>
          <w:rFonts w:ascii="TH SarabunPSK" w:hAnsi="TH SarabunPSK" w:cs="TH SarabunPSK"/>
          <w:sz w:val="32"/>
          <w:szCs w:val="32"/>
        </w:rPr>
        <w:t xml:space="preserve"> </w:t>
      </w:r>
    </w:p>
    <w:p w:rsidR="00C54A6F" w:rsidRPr="0023066B" w:rsidRDefault="00C54A6F" w:rsidP="00C54A6F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น้ำเสียมีสารแขวนลอยสูง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4A6F" w:rsidRPr="0023066B" w:rsidRDefault="00C54A6F" w:rsidP="00C54A6F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น้ำเสียมี</w:t>
      </w:r>
      <w:r w:rsidR="00C45B3D" w:rsidRPr="0023066B">
        <w:rPr>
          <w:rFonts w:ascii="TH SarabunPSK" w:hAnsi="TH SarabunPSK" w:cs="TH SarabunPSK" w:hint="cs"/>
          <w:sz w:val="32"/>
          <w:szCs w:val="32"/>
          <w:cs/>
        </w:rPr>
        <w:t>แอมโมเนียสูง</w:t>
      </w:r>
    </w:p>
    <w:p w:rsidR="00C54A6F" w:rsidRPr="0023066B" w:rsidRDefault="00C54A6F" w:rsidP="00C54A6F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ถูกทุกข้อ</w:t>
      </w:r>
    </w:p>
    <w:p w:rsidR="00093065" w:rsidRPr="0023066B" w:rsidRDefault="00093065" w:rsidP="00093065">
      <w:pPr>
        <w:pStyle w:val="Default"/>
        <w:rPr>
          <w:color w:val="auto"/>
          <w:sz w:val="23"/>
          <w:szCs w:val="23"/>
        </w:rPr>
      </w:pPr>
    </w:p>
    <w:p w:rsidR="006F0A02" w:rsidRPr="0023066B" w:rsidRDefault="00C33C06" w:rsidP="006F0A02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18</w:t>
      </w:r>
      <w:r w:rsidR="006F0A02" w:rsidRPr="0023066B">
        <w:rPr>
          <w:rFonts w:ascii="TH SarabunPSK" w:hAnsi="TH SarabunPSK" w:cs="TH SarabunPSK"/>
          <w:sz w:val="32"/>
          <w:szCs w:val="32"/>
        </w:rPr>
        <w:t>.</w:t>
      </w:r>
      <w:r w:rsidR="006F0A02" w:rsidRPr="0023066B">
        <w:rPr>
          <w:rFonts w:ascii="TH SarabunPSK" w:hAnsi="TH SarabunPSK" w:cs="TH SarabunPSK"/>
          <w:sz w:val="32"/>
          <w:szCs w:val="32"/>
        </w:rPr>
        <w:tab/>
      </w:r>
      <w:r w:rsidR="006F0A02" w:rsidRPr="0023066B">
        <w:rPr>
          <w:rFonts w:ascii="TH SarabunPSK" w:hAnsi="TH SarabunPSK" w:cs="TH SarabunPSK" w:hint="cs"/>
          <w:sz w:val="32"/>
          <w:szCs w:val="32"/>
          <w:cs/>
        </w:rPr>
        <w:t xml:space="preserve">ข้อใดเป็นการนำน้ำกลับมาใช้ใหม่ </w:t>
      </w:r>
    </w:p>
    <w:p w:rsidR="006F0A02" w:rsidRPr="0023066B" w:rsidRDefault="006F0A02" w:rsidP="006F0A02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นำน้ำฝนที่เก็บสำรองไว้มาล้างพื้น </w:t>
      </w:r>
      <w:r w:rsidRPr="0023066B">
        <w:rPr>
          <w:rFonts w:ascii="TH SarabunPSK" w:hAnsi="TH SarabunPSK" w:cs="TH SarabunPSK"/>
          <w:sz w:val="32"/>
          <w:szCs w:val="32"/>
        </w:rPr>
        <w:t xml:space="preserve"> </w:t>
      </w:r>
    </w:p>
    <w:p w:rsidR="00C33C06" w:rsidRPr="0023066B" w:rsidRDefault="00C33C06" w:rsidP="00C33C06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นำน้ำ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ล้างในอ่างล้างจาน</w:t>
      </w: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ที่สะอาดที่สุดกลับมาใช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้</w:t>
      </w:r>
      <w:r w:rsidRPr="007E5B56">
        <w:rPr>
          <w:rFonts w:ascii="TH SarabunPSK" w:hAnsi="TH SarabunPSK" w:cs="TH SarabunPSK"/>
          <w:sz w:val="32"/>
          <w:szCs w:val="32"/>
          <w:highlight w:val="yellow"/>
          <w:cs/>
        </w:rPr>
        <w:t>ใหม(</w:t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เป็นน้ำล้างภารชนะครั้งแรก)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23356" w:rsidRPr="0023066B" w:rsidRDefault="00C33C06" w:rsidP="00223356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="00223356" w:rsidRPr="0023066B">
        <w:rPr>
          <w:rFonts w:ascii="TH SarabunPSK" w:hAnsi="TH SarabunPSK" w:cs="TH SarabunPSK"/>
          <w:sz w:val="32"/>
          <w:szCs w:val="32"/>
        </w:rPr>
        <w:t>)</w:t>
      </w:r>
      <w:r w:rsidR="00223356" w:rsidRPr="0023066B">
        <w:rPr>
          <w:rFonts w:ascii="TH SarabunPSK" w:hAnsi="TH SarabunPSK" w:cs="TH SarabunPSK"/>
          <w:sz w:val="32"/>
          <w:szCs w:val="32"/>
        </w:rPr>
        <w:tab/>
      </w:r>
      <w:r w:rsidR="00223356" w:rsidRPr="0023066B">
        <w:rPr>
          <w:rFonts w:ascii="TH SarabunPSK" w:hAnsi="TH SarabunPSK" w:cs="TH SarabunPSK" w:hint="cs"/>
          <w:sz w:val="32"/>
          <w:szCs w:val="32"/>
          <w:cs/>
        </w:rPr>
        <w:t>ติดตั้งอุปกรณ์อัตโนมัติควบคุมการไหลของน้ำในท่อ</w:t>
      </w:r>
    </w:p>
    <w:p w:rsidR="006F0A02" w:rsidRPr="0023066B" w:rsidRDefault="006F0A02" w:rsidP="006F0A02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ถูกทุกข้อ</w:t>
      </w:r>
    </w:p>
    <w:p w:rsidR="006F0A02" w:rsidRPr="0023066B" w:rsidRDefault="006F0A02" w:rsidP="006F0A02">
      <w:pPr>
        <w:pStyle w:val="Default"/>
        <w:rPr>
          <w:color w:val="auto"/>
          <w:sz w:val="23"/>
          <w:szCs w:val="23"/>
        </w:rPr>
      </w:pPr>
    </w:p>
    <w:p w:rsidR="00FD66E7" w:rsidRPr="0023066B" w:rsidRDefault="00FD66E7" w:rsidP="00FD66E7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1</w:t>
      </w:r>
      <w:r w:rsidR="00C33C06" w:rsidRPr="0023066B">
        <w:rPr>
          <w:rFonts w:ascii="TH SarabunPSK" w:hAnsi="TH SarabunPSK" w:cs="TH SarabunPSK"/>
          <w:sz w:val="32"/>
          <w:szCs w:val="32"/>
        </w:rPr>
        <w:t>9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ข้อใดเป็นการลดผลกระทบจากน้ำเสียของโรงพยาบาลที่มีความยั่งยืนมากที่สุด </w:t>
      </w:r>
    </w:p>
    <w:p w:rsidR="00FD66E7" w:rsidRPr="0023066B" w:rsidRDefault="00FD66E7" w:rsidP="00FD66E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591D2B" w:rsidRPr="0023066B">
        <w:rPr>
          <w:rFonts w:ascii="TH SarabunPSK" w:hAnsi="TH SarabunPSK" w:cs="TH SarabunPSK" w:hint="cs"/>
          <w:sz w:val="32"/>
          <w:szCs w:val="32"/>
          <w:cs/>
        </w:rPr>
        <w:t>ปรับ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เปลี่ยนเทคโนโลยีการบำบัด</w:t>
      </w:r>
      <w:r w:rsidR="00D91590" w:rsidRPr="0023066B">
        <w:rPr>
          <w:rFonts w:ascii="TH SarabunPSK" w:hAnsi="TH SarabunPSK" w:cs="TH SarabunPSK" w:hint="cs"/>
          <w:sz w:val="32"/>
          <w:szCs w:val="32"/>
          <w:cs/>
        </w:rPr>
        <w:t>ให้ดีจากที่มีอยู่ และ</w:t>
      </w:r>
      <w:r w:rsidRPr="0023066B">
        <w:rPr>
          <w:rFonts w:ascii="TH SarabunPSK" w:hAnsi="TH SarabunPSK" w:cs="TH SarabunPSK" w:hint="cs"/>
          <w:sz w:val="32"/>
          <w:szCs w:val="32"/>
          <w:cs/>
        </w:rPr>
        <w:t>ควรดำเนินการทันที</w:t>
      </w:r>
      <w:r w:rsidRPr="0023066B">
        <w:rPr>
          <w:rFonts w:ascii="TH SarabunPSK" w:hAnsi="TH SarabunPSK" w:cs="TH SarabunPSK"/>
          <w:sz w:val="32"/>
          <w:szCs w:val="32"/>
        </w:rPr>
        <w:t xml:space="preserve"> </w:t>
      </w:r>
    </w:p>
    <w:p w:rsidR="00FD66E7" w:rsidRPr="0023066B" w:rsidRDefault="00FD66E7" w:rsidP="00FD66E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ข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ติดตั้งอุปกรณ์อัตโนมัติเพื่อลดความผิดพลาดจากการทำงานของคน</w:t>
      </w:r>
    </w:p>
    <w:p w:rsidR="00FD66E7" w:rsidRPr="0023066B" w:rsidRDefault="00FD66E7" w:rsidP="00FD66E7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พยายามนำน้ำกลับมาใช้ใหม่ให้ได้มากที่สุด</w:t>
      </w:r>
    </w:p>
    <w:p w:rsidR="00FD66E7" w:rsidRPr="0023066B" w:rsidRDefault="00FD66E7" w:rsidP="00FD66E7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ง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Pr="0023066B">
        <w:rPr>
          <w:rFonts w:ascii="TH SarabunPSK" w:hAnsi="TH SarabunPSK" w:cs="TH SarabunPSK" w:hint="cs"/>
          <w:sz w:val="32"/>
          <w:szCs w:val="32"/>
          <w:cs/>
        </w:rPr>
        <w:t>ตรวจสอบการรั่วซึม ใช้อุปกรณ์ประหยัดน้ำ รณรงค์ให้ทุกคนช่วยกันประหยัดการใช้น้ำ</w:t>
      </w:r>
    </w:p>
    <w:p w:rsidR="000F5459" w:rsidRPr="0023066B" w:rsidRDefault="000F5459" w:rsidP="000F5459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</w:p>
    <w:p w:rsidR="00591D2B" w:rsidRPr="0023066B" w:rsidRDefault="00591D2B" w:rsidP="00591D2B">
      <w:pPr>
        <w:ind w:left="36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/>
          <w:sz w:val="32"/>
          <w:szCs w:val="32"/>
        </w:rPr>
        <w:t>2</w:t>
      </w:r>
      <w:r w:rsidR="00C33C06" w:rsidRPr="0023066B">
        <w:rPr>
          <w:rFonts w:ascii="TH SarabunPSK" w:hAnsi="TH SarabunPSK" w:cs="TH SarabunPSK"/>
          <w:sz w:val="32"/>
          <w:szCs w:val="32"/>
        </w:rPr>
        <w:t>0</w:t>
      </w:r>
      <w:r w:rsidRPr="0023066B">
        <w:rPr>
          <w:rFonts w:ascii="TH SarabunPSK" w:hAnsi="TH SarabunPSK" w:cs="TH SarabunPSK"/>
          <w:sz w:val="32"/>
          <w:szCs w:val="32"/>
        </w:rPr>
        <w:t>.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33C06" w:rsidRPr="0023066B">
        <w:rPr>
          <w:rFonts w:ascii="TH SarabunPSK" w:hAnsi="TH SarabunPSK" w:cs="TH SarabunPSK" w:hint="cs"/>
          <w:sz w:val="32"/>
          <w:szCs w:val="32"/>
          <w:cs/>
        </w:rPr>
        <w:t>น้ำเสียจากโรงอาหารและครัวของโรงพยาบาล จะมีปัญหาเรื่องพารามิเตอร์ใดเป็นสำคัญ</w:t>
      </w:r>
      <w:r w:rsidRPr="002306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91D2B" w:rsidRPr="0023066B" w:rsidRDefault="00591D2B" w:rsidP="00591D2B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/>
          <w:sz w:val="32"/>
          <w:szCs w:val="32"/>
          <w:cs/>
        </w:rPr>
        <w:t>ก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33C06" w:rsidRPr="0023066B">
        <w:rPr>
          <w:rFonts w:ascii="TH SarabunPSK" w:hAnsi="TH SarabunPSK" w:cs="TH SarabunPSK" w:hint="cs"/>
          <w:sz w:val="32"/>
          <w:szCs w:val="32"/>
          <w:cs/>
        </w:rPr>
        <w:t>ค่าความเป็นกรด-ด่าง (</w:t>
      </w:r>
      <w:r w:rsidR="00C33C06" w:rsidRPr="0023066B">
        <w:rPr>
          <w:rFonts w:ascii="TH SarabunPSK" w:hAnsi="TH SarabunPSK" w:cs="TH SarabunPSK"/>
          <w:sz w:val="32"/>
          <w:szCs w:val="32"/>
        </w:rPr>
        <w:t>pH)</w:t>
      </w:r>
    </w:p>
    <w:p w:rsidR="00591D2B" w:rsidRPr="0023066B" w:rsidRDefault="00591D2B" w:rsidP="00591D2B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ข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33C06" w:rsidRPr="0023066B">
        <w:rPr>
          <w:rFonts w:ascii="TH SarabunPSK" w:hAnsi="TH SarabunPSK" w:cs="TH SarabunPSK" w:hint="cs"/>
          <w:sz w:val="32"/>
          <w:szCs w:val="32"/>
          <w:cs/>
        </w:rPr>
        <w:t>จุลินทรีย์ก่อโรค</w:t>
      </w:r>
    </w:p>
    <w:p w:rsidR="00591D2B" w:rsidRPr="0023066B" w:rsidRDefault="00591D2B" w:rsidP="00591D2B">
      <w:pPr>
        <w:ind w:left="720" w:hanging="360"/>
        <w:rPr>
          <w:rFonts w:ascii="TH SarabunPSK" w:hAnsi="TH SarabunPSK" w:cs="TH SarabunPSK"/>
          <w:sz w:val="32"/>
          <w:szCs w:val="32"/>
        </w:rPr>
      </w:pPr>
      <w:r w:rsidRPr="0023066B">
        <w:rPr>
          <w:rFonts w:ascii="TH SarabunPSK" w:hAnsi="TH SarabunPSK" w:cs="TH SarabunPSK" w:hint="cs"/>
          <w:sz w:val="32"/>
          <w:szCs w:val="32"/>
          <w:cs/>
        </w:rPr>
        <w:t>ค</w:t>
      </w:r>
      <w:r w:rsidRPr="0023066B">
        <w:rPr>
          <w:rFonts w:ascii="TH SarabunPSK" w:hAnsi="TH SarabunPSK" w:cs="TH SarabunPSK"/>
          <w:sz w:val="32"/>
          <w:szCs w:val="32"/>
        </w:rPr>
        <w:t>)</w:t>
      </w:r>
      <w:r w:rsidRPr="0023066B">
        <w:rPr>
          <w:rFonts w:ascii="TH SarabunPSK" w:hAnsi="TH SarabunPSK" w:cs="TH SarabunPSK"/>
          <w:sz w:val="32"/>
          <w:szCs w:val="32"/>
        </w:rPr>
        <w:tab/>
      </w:r>
      <w:r w:rsidR="00C33C06" w:rsidRPr="0023066B">
        <w:rPr>
          <w:rFonts w:ascii="TH SarabunPSK" w:hAnsi="TH SarabunPSK" w:cs="TH SarabunPSK" w:hint="cs"/>
          <w:sz w:val="32"/>
          <w:szCs w:val="32"/>
          <w:cs/>
        </w:rPr>
        <w:t>น้ำมันและไขมัน</w:t>
      </w:r>
    </w:p>
    <w:p w:rsidR="00591D2B" w:rsidRPr="0023066B" w:rsidRDefault="00591D2B" w:rsidP="00591D2B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ง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>)</w:t>
      </w:r>
      <w:r w:rsidRPr="007E5B56">
        <w:rPr>
          <w:rFonts w:ascii="TH SarabunPSK" w:hAnsi="TH SarabunPSK" w:cs="TH SarabunPSK"/>
          <w:sz w:val="32"/>
          <w:szCs w:val="32"/>
          <w:highlight w:val="yellow"/>
        </w:rPr>
        <w:tab/>
      </w:r>
      <w:r w:rsidR="00C33C06" w:rsidRPr="007E5B56">
        <w:rPr>
          <w:rFonts w:ascii="TH SarabunPSK" w:hAnsi="TH SarabunPSK" w:cs="TH SarabunPSK" w:hint="cs"/>
          <w:sz w:val="32"/>
          <w:szCs w:val="32"/>
          <w:highlight w:val="yellow"/>
          <w:cs/>
        </w:rPr>
        <w:t>ถูกทุกข้อ</w:t>
      </w: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Default="007E5B56" w:rsidP="007E5B56">
      <w:pPr>
        <w:ind w:left="72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7E5B56" w:rsidRPr="007E5B56" w:rsidRDefault="007E5B56" w:rsidP="007E5B56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  <w:r w:rsidRPr="007E5B56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Pr="007E5B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5B56">
        <w:rPr>
          <w:rFonts w:ascii="TH SarabunPSK" w:hAnsi="TH SarabunPSK" w:cs="TH SarabunPSK"/>
          <w:sz w:val="32"/>
          <w:szCs w:val="32"/>
          <w:cs/>
        </w:rPr>
        <w:t>จงทำเครื่องหมาย</w:t>
      </w:r>
      <w:r w:rsidRPr="007E5B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5B56">
        <w:rPr>
          <w:rFonts w:ascii="TH SarabunPSK" w:hAnsi="TH SarabunPSK" w:cs="TH SarabunPSK"/>
          <w:sz w:val="32"/>
          <w:szCs w:val="32"/>
        </w:rPr>
        <w:t xml:space="preserve">( √ ) </w:t>
      </w:r>
      <w:r w:rsidRPr="007E5B56">
        <w:rPr>
          <w:rFonts w:ascii="TH SarabunPSK" w:hAnsi="TH SarabunPSK" w:cs="TH SarabunPSK" w:hint="cs"/>
          <w:sz w:val="32"/>
          <w:szCs w:val="32"/>
          <w:cs/>
        </w:rPr>
        <w:t>ลงในช่องที่เป็นคำตอบที่ถูกต้อง</w:t>
      </w:r>
      <w:r w:rsidRPr="007E5B56">
        <w:rPr>
          <w:rFonts w:ascii="TH SarabunPSK" w:hAnsi="TH SarabunPSK" w:cs="TH SarabunPSK"/>
          <w:sz w:val="32"/>
          <w:szCs w:val="32"/>
          <w:cs/>
        </w:rPr>
        <w:tab/>
      </w:r>
    </w:p>
    <w:p w:rsidR="007E5B56" w:rsidRPr="007E5B56" w:rsidRDefault="007E5B56" w:rsidP="007E5B56">
      <w:pPr>
        <w:ind w:left="720" w:hanging="36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2821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101"/>
        <w:gridCol w:w="1134"/>
      </w:tblGrid>
      <w:tr w:rsidR="007E5B56" w:rsidRPr="007E5B56" w:rsidTr="00AF2ABA">
        <w:trPr>
          <w:trHeight w:val="720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ind w:left="720" w:hanging="3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5B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ถูก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ผิด</w:t>
            </w: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ระบบบำบัดน้ำเสียแบบตะกอนเร่ง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AS)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ไม่เหมาะกับโรงพยาบาลในเมือง เนื่องจากใช้พื้นที่ในการก่อสร้างสูง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>TKN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เกณฑ์กำหนดสูงสุดตามประเภทมาตรฐานควบคุมการระบายน้ำทิ้ง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อาคารประเภท 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ต้องมีค่า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</w:rPr>
              <w:t>≤ 35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>mg/l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หากมีไขมันหลุดเข้าไปในระบบบำบัดน้ำเสียจะส่งผลให้ค่า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DO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ในถังเติมอากาศลดลง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การรายงาน ทส.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หากไม่ดำเนินการจะมีโทษจำคุกไม่เกิน 1 เดือน หรือปรับไม่เกิน 10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การรายงาน ทส.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หากรายงานเท็จจะมีโทษจำคุกไม่เกิน 1 ปี หรือปรับไม่เกิน 100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บำบัดน้ำเสียแบบคลองวนเวียนสามารถบำบัดไนโตรเจนได้ดีกว่าระบบบำบัดน้ำเสียตะกอนเร่งแบบกวนสมบูรณ์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MLSS </w:t>
            </w: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>บ่งบอกถึงปริมาณจุลินทรีย์ในระบบ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ระบบบัดน้ำเสียตะกอนเร่งแบบ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SBR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จะต้องมีถังตกตะกอนอย่างน้อย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โรงพยาบาลของทางราชการที่มีขนาดตั้งแต่ 30 เตียงขึ้นไปคืออาคารประเภท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</w:tr>
      <w:tr w:rsidR="007E5B56" w:rsidRPr="007E5B56" w:rsidTr="00AF2ABA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7E5B56" w:rsidRPr="007E5B56" w:rsidRDefault="007E5B56" w:rsidP="007E5B56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ระยะเวลากักเก็บ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 (SRT)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ของถังย่อยสลัจด์ (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Sludge Digestion)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ที่เหมาะสม </w:t>
            </w:r>
            <w:r w:rsidRPr="007E5B56">
              <w:rPr>
                <w:rFonts w:ascii="TH SarabunPSK" w:hAnsi="TH SarabunPSK" w:cs="TH SarabunPSK"/>
                <w:sz w:val="32"/>
                <w:szCs w:val="32"/>
              </w:rPr>
              <w:t xml:space="preserve">20-30 </w:t>
            </w:r>
            <w:r w:rsidRPr="007E5B5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01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7E5B56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7E5B56" w:rsidRPr="007E5B56" w:rsidRDefault="007E5B56" w:rsidP="007E5B56">
            <w:pPr>
              <w:ind w:left="720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5B56" w:rsidRPr="007E5B56" w:rsidRDefault="007E5B56" w:rsidP="007E5B56">
      <w:pPr>
        <w:ind w:left="720" w:hanging="360"/>
        <w:rPr>
          <w:rFonts w:ascii="TH SarabunPSK" w:hAnsi="TH SarabunPSK" w:cs="TH SarabunPSK"/>
          <w:sz w:val="32"/>
          <w:szCs w:val="32"/>
          <w:cs/>
        </w:rPr>
      </w:pPr>
    </w:p>
    <w:p w:rsidR="00591D2B" w:rsidRDefault="00591D2B" w:rsidP="00591D2B">
      <w:pPr>
        <w:ind w:left="720" w:hanging="360"/>
        <w:rPr>
          <w:rFonts w:ascii="TH SarabunPSK" w:hAnsi="TH SarabunPSK" w:cs="TH SarabunPSK"/>
          <w:sz w:val="32"/>
          <w:szCs w:val="32"/>
        </w:rPr>
      </w:pPr>
    </w:p>
    <w:sectPr w:rsidR="00591D2B" w:rsidSect="007E5B56">
      <w:headerReference w:type="default" r:id="rId8"/>
      <w:pgSz w:w="11906" w:h="16838"/>
      <w:pgMar w:top="709" w:right="749" w:bottom="1008" w:left="1267" w:header="403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F2A" w:rsidRDefault="00BF5F2A" w:rsidP="002502DD">
      <w:r>
        <w:separator/>
      </w:r>
    </w:p>
  </w:endnote>
  <w:endnote w:type="continuationSeparator" w:id="0">
    <w:p w:rsidR="00BF5F2A" w:rsidRDefault="00BF5F2A" w:rsidP="0025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F2A" w:rsidRDefault="00BF5F2A" w:rsidP="002502DD">
      <w:r>
        <w:separator/>
      </w:r>
    </w:p>
  </w:footnote>
  <w:footnote w:type="continuationSeparator" w:id="0">
    <w:p w:rsidR="00BF5F2A" w:rsidRDefault="00BF5F2A" w:rsidP="00250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C10" w:rsidRDefault="00115C10">
    <w:pPr>
      <w:pStyle w:val="Header"/>
    </w:pPr>
  </w:p>
  <w:p w:rsidR="00115C10" w:rsidRDefault="00115C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F7E21"/>
    <w:multiLevelType w:val="hybridMultilevel"/>
    <w:tmpl w:val="40349A6A"/>
    <w:lvl w:ilvl="0" w:tplc="1A42BD00">
      <w:start w:val="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201"/>
    <w:multiLevelType w:val="hybridMultilevel"/>
    <w:tmpl w:val="5C0A6DA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C50DD"/>
    <w:multiLevelType w:val="hybridMultilevel"/>
    <w:tmpl w:val="55B44E0E"/>
    <w:lvl w:ilvl="0" w:tplc="30E8A674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A41FD"/>
    <w:multiLevelType w:val="hybridMultilevel"/>
    <w:tmpl w:val="0F8E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0AD26">
      <w:start w:val="1"/>
      <w:numFmt w:val="bullet"/>
      <w:lvlText w:val="–"/>
      <w:lvlJc w:val="left"/>
      <w:pPr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F68D4"/>
    <w:multiLevelType w:val="hybridMultilevel"/>
    <w:tmpl w:val="909E6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F58F9"/>
    <w:multiLevelType w:val="hybridMultilevel"/>
    <w:tmpl w:val="2BEC7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30AD26">
      <w:start w:val="1"/>
      <w:numFmt w:val="bullet"/>
      <w:lvlText w:val="–"/>
      <w:lvlJc w:val="left"/>
      <w:pPr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F2F7F"/>
    <w:multiLevelType w:val="hybridMultilevel"/>
    <w:tmpl w:val="2A7A071E"/>
    <w:lvl w:ilvl="0" w:tplc="BB24CE0C">
      <w:start w:val="2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627AF8"/>
    <w:multiLevelType w:val="hybridMultilevel"/>
    <w:tmpl w:val="53C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2799F"/>
    <w:multiLevelType w:val="hybridMultilevel"/>
    <w:tmpl w:val="C7521F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10308"/>
    <w:multiLevelType w:val="hybridMultilevel"/>
    <w:tmpl w:val="E74CE9EC"/>
    <w:lvl w:ilvl="0" w:tplc="864A6A4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A2F83"/>
    <w:multiLevelType w:val="hybridMultilevel"/>
    <w:tmpl w:val="564408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3138E"/>
    <w:multiLevelType w:val="hybridMultilevel"/>
    <w:tmpl w:val="4C6AF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6027E"/>
    <w:multiLevelType w:val="hybridMultilevel"/>
    <w:tmpl w:val="E502143A"/>
    <w:lvl w:ilvl="0" w:tplc="99468F16">
      <w:start w:val="11"/>
      <w:numFmt w:val="bullet"/>
      <w:lvlText w:val=""/>
      <w:lvlJc w:val="left"/>
      <w:pPr>
        <w:ind w:left="1800" w:hanging="360"/>
      </w:pPr>
      <w:rPr>
        <w:rFonts w:ascii="Webdings" w:eastAsia="Times New Roman" w:hAnsi="Webdings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911340A"/>
    <w:multiLevelType w:val="hybridMultilevel"/>
    <w:tmpl w:val="F4E461D0"/>
    <w:lvl w:ilvl="0" w:tplc="0534EAC0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1A6427"/>
    <w:multiLevelType w:val="hybridMultilevel"/>
    <w:tmpl w:val="02140D36"/>
    <w:lvl w:ilvl="0" w:tplc="6B841AFE">
      <w:start w:val="4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E083F63"/>
    <w:multiLevelType w:val="hybridMultilevel"/>
    <w:tmpl w:val="9F84F990"/>
    <w:lvl w:ilvl="0" w:tplc="0409000F">
      <w:start w:val="1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7F2F78FF"/>
    <w:multiLevelType w:val="multilevel"/>
    <w:tmpl w:val="EC646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9"/>
  </w:num>
  <w:num w:numId="5">
    <w:abstractNumId w:val="2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3"/>
  </w:num>
  <w:num w:numId="11">
    <w:abstractNumId w:val="16"/>
  </w:num>
  <w:num w:numId="12">
    <w:abstractNumId w:val="8"/>
  </w:num>
  <w:num w:numId="13">
    <w:abstractNumId w:val="15"/>
  </w:num>
  <w:num w:numId="14">
    <w:abstractNumId w:val="10"/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57"/>
    <w:rsid w:val="00005465"/>
    <w:rsid w:val="000054B7"/>
    <w:rsid w:val="00013FD6"/>
    <w:rsid w:val="00015070"/>
    <w:rsid w:val="0001642B"/>
    <w:rsid w:val="00021D46"/>
    <w:rsid w:val="00060F81"/>
    <w:rsid w:val="00063718"/>
    <w:rsid w:val="0007456A"/>
    <w:rsid w:val="00093065"/>
    <w:rsid w:val="000B2D96"/>
    <w:rsid w:val="000B68EE"/>
    <w:rsid w:val="000C0A15"/>
    <w:rsid w:val="000C4D22"/>
    <w:rsid w:val="000D1C68"/>
    <w:rsid w:val="000E0520"/>
    <w:rsid w:val="000F5459"/>
    <w:rsid w:val="000F6AAE"/>
    <w:rsid w:val="00107E25"/>
    <w:rsid w:val="00112990"/>
    <w:rsid w:val="00112ADA"/>
    <w:rsid w:val="00115C10"/>
    <w:rsid w:val="001475C4"/>
    <w:rsid w:val="00157195"/>
    <w:rsid w:val="00164E5C"/>
    <w:rsid w:val="001653C4"/>
    <w:rsid w:val="00177442"/>
    <w:rsid w:val="00180A42"/>
    <w:rsid w:val="001909EA"/>
    <w:rsid w:val="001B0828"/>
    <w:rsid w:val="001C4B7F"/>
    <w:rsid w:val="001D55EB"/>
    <w:rsid w:val="002056ED"/>
    <w:rsid w:val="00213A45"/>
    <w:rsid w:val="00220668"/>
    <w:rsid w:val="00223356"/>
    <w:rsid w:val="00226C93"/>
    <w:rsid w:val="0023066B"/>
    <w:rsid w:val="002321F0"/>
    <w:rsid w:val="002502DD"/>
    <w:rsid w:val="00253FC8"/>
    <w:rsid w:val="0025406F"/>
    <w:rsid w:val="00257983"/>
    <w:rsid w:val="00262386"/>
    <w:rsid w:val="002802FA"/>
    <w:rsid w:val="002820D6"/>
    <w:rsid w:val="002A6CD3"/>
    <w:rsid w:val="002B3F0C"/>
    <w:rsid w:val="002D6D10"/>
    <w:rsid w:val="002E72AF"/>
    <w:rsid w:val="002F31B6"/>
    <w:rsid w:val="002F5357"/>
    <w:rsid w:val="00315DA2"/>
    <w:rsid w:val="00317614"/>
    <w:rsid w:val="003300B1"/>
    <w:rsid w:val="003310E9"/>
    <w:rsid w:val="00332AEE"/>
    <w:rsid w:val="00353113"/>
    <w:rsid w:val="00360DD9"/>
    <w:rsid w:val="00365647"/>
    <w:rsid w:val="00370E90"/>
    <w:rsid w:val="0038047C"/>
    <w:rsid w:val="00385FF5"/>
    <w:rsid w:val="00387CDA"/>
    <w:rsid w:val="00391BDF"/>
    <w:rsid w:val="00393E86"/>
    <w:rsid w:val="003A3565"/>
    <w:rsid w:val="003A47E3"/>
    <w:rsid w:val="003B1B04"/>
    <w:rsid w:val="003B7FA6"/>
    <w:rsid w:val="003C2230"/>
    <w:rsid w:val="00411E3F"/>
    <w:rsid w:val="004331EB"/>
    <w:rsid w:val="004751E2"/>
    <w:rsid w:val="004D3F89"/>
    <w:rsid w:val="004E6405"/>
    <w:rsid w:val="004E6621"/>
    <w:rsid w:val="004F1225"/>
    <w:rsid w:val="004F6C18"/>
    <w:rsid w:val="00500A75"/>
    <w:rsid w:val="0051069C"/>
    <w:rsid w:val="005109A3"/>
    <w:rsid w:val="0051119F"/>
    <w:rsid w:val="0052051D"/>
    <w:rsid w:val="00520C82"/>
    <w:rsid w:val="00526CBD"/>
    <w:rsid w:val="005733B5"/>
    <w:rsid w:val="005772B4"/>
    <w:rsid w:val="00582550"/>
    <w:rsid w:val="00586AE9"/>
    <w:rsid w:val="00591D2B"/>
    <w:rsid w:val="005A0A88"/>
    <w:rsid w:val="005A3374"/>
    <w:rsid w:val="005B6F2B"/>
    <w:rsid w:val="005C084F"/>
    <w:rsid w:val="005C1662"/>
    <w:rsid w:val="005C2B78"/>
    <w:rsid w:val="005C50CE"/>
    <w:rsid w:val="005C5DEC"/>
    <w:rsid w:val="005E7C0D"/>
    <w:rsid w:val="0061553D"/>
    <w:rsid w:val="00637E4B"/>
    <w:rsid w:val="00683314"/>
    <w:rsid w:val="00684554"/>
    <w:rsid w:val="006B05EB"/>
    <w:rsid w:val="006D2E5F"/>
    <w:rsid w:val="006F0A02"/>
    <w:rsid w:val="00712BDA"/>
    <w:rsid w:val="00733EA5"/>
    <w:rsid w:val="007603E1"/>
    <w:rsid w:val="00781C42"/>
    <w:rsid w:val="0078542B"/>
    <w:rsid w:val="007877F4"/>
    <w:rsid w:val="00797A21"/>
    <w:rsid w:val="007A2263"/>
    <w:rsid w:val="007D043C"/>
    <w:rsid w:val="007E261E"/>
    <w:rsid w:val="007E5B56"/>
    <w:rsid w:val="007F49B8"/>
    <w:rsid w:val="008039F7"/>
    <w:rsid w:val="00822B67"/>
    <w:rsid w:val="008311E0"/>
    <w:rsid w:val="00842873"/>
    <w:rsid w:val="00854254"/>
    <w:rsid w:val="008616CA"/>
    <w:rsid w:val="00863152"/>
    <w:rsid w:val="0088272D"/>
    <w:rsid w:val="00884EC5"/>
    <w:rsid w:val="00887FE1"/>
    <w:rsid w:val="008B5F77"/>
    <w:rsid w:val="008C34A8"/>
    <w:rsid w:val="0090019D"/>
    <w:rsid w:val="00904854"/>
    <w:rsid w:val="009049EA"/>
    <w:rsid w:val="00906743"/>
    <w:rsid w:val="0091412F"/>
    <w:rsid w:val="00926C52"/>
    <w:rsid w:val="009348E9"/>
    <w:rsid w:val="00934EA8"/>
    <w:rsid w:val="00935577"/>
    <w:rsid w:val="00950162"/>
    <w:rsid w:val="00986056"/>
    <w:rsid w:val="009A4602"/>
    <w:rsid w:val="009A4A70"/>
    <w:rsid w:val="009A7004"/>
    <w:rsid w:val="009B68FD"/>
    <w:rsid w:val="009E5888"/>
    <w:rsid w:val="009F003A"/>
    <w:rsid w:val="009F5A81"/>
    <w:rsid w:val="00A12F24"/>
    <w:rsid w:val="00A270B2"/>
    <w:rsid w:val="00A27B89"/>
    <w:rsid w:val="00A31BA3"/>
    <w:rsid w:val="00A7423B"/>
    <w:rsid w:val="00A74B75"/>
    <w:rsid w:val="00A84E0E"/>
    <w:rsid w:val="00AA79E7"/>
    <w:rsid w:val="00AB09E6"/>
    <w:rsid w:val="00AD4C2A"/>
    <w:rsid w:val="00AE2654"/>
    <w:rsid w:val="00B0716B"/>
    <w:rsid w:val="00B27558"/>
    <w:rsid w:val="00B41C03"/>
    <w:rsid w:val="00B46EBF"/>
    <w:rsid w:val="00B73D6E"/>
    <w:rsid w:val="00B75604"/>
    <w:rsid w:val="00BE0DA6"/>
    <w:rsid w:val="00BF5F2A"/>
    <w:rsid w:val="00C33C06"/>
    <w:rsid w:val="00C35676"/>
    <w:rsid w:val="00C37A38"/>
    <w:rsid w:val="00C45B3D"/>
    <w:rsid w:val="00C466C5"/>
    <w:rsid w:val="00C46A97"/>
    <w:rsid w:val="00C54A6F"/>
    <w:rsid w:val="00C64C1E"/>
    <w:rsid w:val="00C80EA3"/>
    <w:rsid w:val="00C90598"/>
    <w:rsid w:val="00CD376A"/>
    <w:rsid w:val="00CD75F7"/>
    <w:rsid w:val="00CE0657"/>
    <w:rsid w:val="00CE54C3"/>
    <w:rsid w:val="00CF1A7D"/>
    <w:rsid w:val="00D0329F"/>
    <w:rsid w:val="00D069D4"/>
    <w:rsid w:val="00D124E6"/>
    <w:rsid w:val="00D21035"/>
    <w:rsid w:val="00D53CA8"/>
    <w:rsid w:val="00D643B3"/>
    <w:rsid w:val="00D804F8"/>
    <w:rsid w:val="00D91590"/>
    <w:rsid w:val="00DB0BFD"/>
    <w:rsid w:val="00DC2647"/>
    <w:rsid w:val="00DC57CE"/>
    <w:rsid w:val="00DD151C"/>
    <w:rsid w:val="00E03334"/>
    <w:rsid w:val="00E0502E"/>
    <w:rsid w:val="00E05453"/>
    <w:rsid w:val="00E149A5"/>
    <w:rsid w:val="00E154E1"/>
    <w:rsid w:val="00E40A1F"/>
    <w:rsid w:val="00E53E9C"/>
    <w:rsid w:val="00E6481D"/>
    <w:rsid w:val="00E71E59"/>
    <w:rsid w:val="00EB4229"/>
    <w:rsid w:val="00EE4FA9"/>
    <w:rsid w:val="00F017E3"/>
    <w:rsid w:val="00F0497B"/>
    <w:rsid w:val="00F076F0"/>
    <w:rsid w:val="00F1105D"/>
    <w:rsid w:val="00F24CAF"/>
    <w:rsid w:val="00F407D2"/>
    <w:rsid w:val="00F51418"/>
    <w:rsid w:val="00F55A6A"/>
    <w:rsid w:val="00F61FDB"/>
    <w:rsid w:val="00F81BA6"/>
    <w:rsid w:val="00FD25D5"/>
    <w:rsid w:val="00FD66E7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02145D-C9DB-4BE1-BA50-D5A303E6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360DD9"/>
    <w:pPr>
      <w:keepNext/>
      <w:outlineLvl w:val="0"/>
    </w:pPr>
    <w:rPr>
      <w:rFonts w:ascii="Cordia New" w:eastAsia="Cordia New" w:hAnsi="Cordia New" w:cs="Cordia New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06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502D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502D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2502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502DD"/>
    <w:rPr>
      <w:sz w:val="24"/>
      <w:szCs w:val="28"/>
    </w:rPr>
  </w:style>
  <w:style w:type="paragraph" w:styleId="BalloonText">
    <w:name w:val="Balloon Text"/>
    <w:basedOn w:val="Normal"/>
    <w:link w:val="BalloonTextChar"/>
    <w:rsid w:val="002502D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502DD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360DD9"/>
    <w:rPr>
      <w:rFonts w:ascii="Cordia New" w:eastAsia="Cordia New" w:hAnsi="Cordia New" w:cs="Cordia New"/>
      <w:b/>
      <w:bCs/>
      <w:sz w:val="36"/>
      <w:szCs w:val="36"/>
    </w:rPr>
  </w:style>
  <w:style w:type="paragraph" w:customStyle="1" w:styleId="Default">
    <w:name w:val="Default"/>
    <w:rsid w:val="0009306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03615-0369-49CD-B796-8FE0C63D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Admin</cp:lastModifiedBy>
  <cp:revision>4</cp:revision>
  <cp:lastPrinted>2011-01-24T12:04:00Z</cp:lastPrinted>
  <dcterms:created xsi:type="dcterms:W3CDTF">2018-02-08T06:39:00Z</dcterms:created>
  <dcterms:modified xsi:type="dcterms:W3CDTF">2018-02-08T06:40:00Z</dcterms:modified>
</cp:coreProperties>
</file>